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CCB91" w14:textId="123B9B2E" w:rsidR="008A54B1" w:rsidRPr="006E6A6D" w:rsidRDefault="007E3AE3" w:rsidP="002E7C85">
      <w:pPr>
        <w:spacing w:after="110" w:line="259" w:lineRule="auto"/>
        <w:ind w:left="43"/>
        <w:jc w:val="center"/>
        <w:rPr>
          <w:rFonts w:ascii="Arial" w:eastAsia="Arial" w:hAnsi="Arial"/>
          <w:sz w:val="20"/>
          <w:szCs w:val="20"/>
          <w:u w:val="double"/>
          <w:rtl/>
        </w:rPr>
      </w:pPr>
      <w:r w:rsidRPr="002C5A28">
        <w:rPr>
          <w:rFonts w:ascii="Arial" w:eastAsia="Arial" w:hAnsi="Arial" w:hint="cs"/>
          <w:b/>
          <w:bCs/>
          <w:sz w:val="20"/>
          <w:szCs w:val="20"/>
          <w:u w:val="single"/>
          <w:rtl/>
        </w:rPr>
        <w:t>שינויים</w:t>
      </w:r>
      <w:r w:rsidR="003D672D" w:rsidRPr="002C5A28">
        <w:rPr>
          <w:rFonts w:ascii="Arial" w:eastAsia="Arial" w:hAnsi="Arial" w:hint="cs"/>
          <w:b/>
          <w:bCs/>
          <w:sz w:val="20"/>
          <w:szCs w:val="20"/>
          <w:u w:val="single"/>
          <w:rtl/>
        </w:rPr>
        <w:t xml:space="preserve"> ו</w:t>
      </w:r>
      <w:r w:rsidR="008A54B1" w:rsidRPr="002C5A28">
        <w:rPr>
          <w:rFonts w:ascii="Arial" w:eastAsia="Arial" w:hAnsi="Arial" w:hint="eastAsia"/>
          <w:b/>
          <w:bCs/>
          <w:sz w:val="20"/>
          <w:szCs w:val="20"/>
          <w:u w:val="single"/>
          <w:rtl/>
        </w:rPr>
        <w:t>תשובות</w:t>
      </w:r>
      <w:r w:rsidR="008A54B1" w:rsidRPr="002C5A28">
        <w:rPr>
          <w:rFonts w:ascii="Arial" w:eastAsia="Arial" w:hAnsi="Arial"/>
          <w:b/>
          <w:bCs/>
          <w:sz w:val="20"/>
          <w:szCs w:val="20"/>
          <w:u w:val="single"/>
          <w:rtl/>
        </w:rPr>
        <w:t xml:space="preserve"> </w:t>
      </w:r>
      <w:r w:rsidR="008A54B1" w:rsidRPr="002C5A28">
        <w:rPr>
          <w:rFonts w:ascii="Arial" w:eastAsia="Arial" w:hAnsi="Arial" w:hint="eastAsia"/>
          <w:b/>
          <w:bCs/>
          <w:sz w:val="20"/>
          <w:szCs w:val="20"/>
          <w:u w:val="single"/>
          <w:rtl/>
        </w:rPr>
        <w:t>לשאלות</w:t>
      </w:r>
      <w:r w:rsidR="008A54B1" w:rsidRPr="002C5A28">
        <w:rPr>
          <w:rFonts w:ascii="Arial" w:eastAsia="Arial" w:hAnsi="Arial"/>
          <w:b/>
          <w:bCs/>
          <w:sz w:val="20"/>
          <w:szCs w:val="20"/>
          <w:u w:val="single"/>
          <w:rtl/>
        </w:rPr>
        <w:t xml:space="preserve"> </w:t>
      </w:r>
      <w:r w:rsidR="008A54B1" w:rsidRPr="002C5A28">
        <w:rPr>
          <w:rFonts w:ascii="Arial" w:eastAsia="Arial" w:hAnsi="Arial" w:hint="eastAsia"/>
          <w:b/>
          <w:bCs/>
          <w:sz w:val="20"/>
          <w:szCs w:val="20"/>
          <w:u w:val="single"/>
          <w:rtl/>
        </w:rPr>
        <w:t>הבהרה</w:t>
      </w:r>
      <w:r w:rsidR="002E7C85" w:rsidRPr="002C5A28">
        <w:rPr>
          <w:rFonts w:ascii="Times New Roman" w:hAnsi="Times New Roman"/>
          <w:sz w:val="20"/>
          <w:szCs w:val="20"/>
          <w:u w:val="single"/>
          <w:rtl/>
        </w:rPr>
        <w:br/>
      </w:r>
      <w:r w:rsidR="008A54B1" w:rsidRPr="006E6A6D">
        <w:rPr>
          <w:rFonts w:ascii="Arial" w:eastAsia="Arial" w:hAnsi="Arial" w:hint="eastAsia"/>
          <w:sz w:val="20"/>
          <w:szCs w:val="20"/>
          <w:u w:val="double"/>
          <w:rtl/>
        </w:rPr>
        <w:t>כל</w:t>
      </w:r>
      <w:r w:rsidR="008A54B1" w:rsidRPr="006E6A6D">
        <w:rPr>
          <w:rFonts w:ascii="Arial" w:eastAsia="Arial" w:hAnsi="Arial"/>
          <w:sz w:val="20"/>
          <w:szCs w:val="20"/>
          <w:u w:val="double"/>
          <w:rtl/>
        </w:rPr>
        <w:t xml:space="preserve"> </w:t>
      </w:r>
      <w:r w:rsidR="008A54B1" w:rsidRPr="006E6A6D">
        <w:rPr>
          <w:rFonts w:ascii="Arial" w:eastAsia="Arial" w:hAnsi="Arial" w:hint="eastAsia"/>
          <w:sz w:val="20"/>
          <w:szCs w:val="20"/>
          <w:u w:val="double"/>
          <w:rtl/>
        </w:rPr>
        <w:t>האמור</w:t>
      </w:r>
      <w:r w:rsidR="008A54B1" w:rsidRPr="006E6A6D">
        <w:rPr>
          <w:rFonts w:ascii="Arial" w:eastAsia="Arial" w:hAnsi="Arial"/>
          <w:sz w:val="20"/>
          <w:szCs w:val="20"/>
          <w:u w:val="double"/>
          <w:rtl/>
        </w:rPr>
        <w:t xml:space="preserve"> </w:t>
      </w:r>
      <w:r w:rsidR="008A54B1" w:rsidRPr="006E6A6D">
        <w:rPr>
          <w:rFonts w:ascii="Arial" w:eastAsia="Arial" w:hAnsi="Arial" w:hint="eastAsia"/>
          <w:sz w:val="20"/>
          <w:szCs w:val="20"/>
          <w:u w:val="double"/>
          <w:rtl/>
        </w:rPr>
        <w:t>להלן</w:t>
      </w:r>
      <w:r w:rsidR="008A54B1" w:rsidRPr="006E6A6D">
        <w:rPr>
          <w:rFonts w:ascii="Arial" w:eastAsia="Arial" w:hAnsi="Arial"/>
          <w:sz w:val="20"/>
          <w:szCs w:val="20"/>
          <w:u w:val="double"/>
          <w:rtl/>
        </w:rPr>
        <w:t xml:space="preserve"> ה</w:t>
      </w:r>
      <w:r w:rsidR="008A54B1" w:rsidRPr="006E6A6D">
        <w:rPr>
          <w:rFonts w:ascii="Arial" w:eastAsia="Arial" w:hAnsi="Arial" w:hint="eastAsia"/>
          <w:sz w:val="20"/>
          <w:szCs w:val="20"/>
          <w:u w:val="double"/>
          <w:rtl/>
        </w:rPr>
        <w:t>וא</w:t>
      </w:r>
      <w:r w:rsidR="008A54B1" w:rsidRPr="006E6A6D">
        <w:rPr>
          <w:rFonts w:ascii="Arial" w:eastAsia="Arial" w:hAnsi="Arial"/>
          <w:sz w:val="20"/>
          <w:szCs w:val="20"/>
          <w:u w:val="double"/>
          <w:rtl/>
        </w:rPr>
        <w:t xml:space="preserve"> חלק מחייב ובלתי נפרד ממסמכי המכרז.</w:t>
      </w:r>
    </w:p>
    <w:p w14:paraId="1C3A7815" w14:textId="77777777" w:rsidR="008A54B1" w:rsidRPr="006E6A6D" w:rsidRDefault="008A54B1" w:rsidP="006A05CB">
      <w:pPr>
        <w:spacing w:line="259" w:lineRule="auto"/>
        <w:rPr>
          <w:rFonts w:eastAsiaTheme="minorEastAsia"/>
          <w:sz w:val="20"/>
          <w:szCs w:val="20"/>
          <w:rtl/>
        </w:rPr>
      </w:pPr>
      <w:r w:rsidRPr="006E6A6D">
        <w:rPr>
          <w:rFonts w:ascii="Arial" w:eastAsia="Arial" w:hAnsi="Arial"/>
          <w:sz w:val="20"/>
          <w:szCs w:val="20"/>
          <w:rtl/>
        </w:rPr>
        <w:t>המציע</w:t>
      </w:r>
      <w:r w:rsidRPr="006E6A6D">
        <w:rPr>
          <w:rFonts w:ascii="Times New Roman" w:hAnsi="Times New Roman"/>
          <w:sz w:val="20"/>
          <w:szCs w:val="20"/>
          <w:rtl/>
        </w:rPr>
        <w:t xml:space="preserve"> </w:t>
      </w:r>
      <w:r w:rsidRPr="006E6A6D">
        <w:rPr>
          <w:rFonts w:ascii="Arial" w:eastAsia="Arial" w:hAnsi="Arial" w:hint="eastAsia"/>
          <w:sz w:val="20"/>
          <w:szCs w:val="20"/>
          <w:rtl/>
        </w:rPr>
        <w:t>יחתום</w:t>
      </w:r>
      <w:r w:rsidRPr="006E6A6D">
        <w:rPr>
          <w:rFonts w:ascii="Arial" w:eastAsia="Arial" w:hAnsi="Arial"/>
          <w:sz w:val="20"/>
          <w:szCs w:val="20"/>
          <w:rtl/>
        </w:rPr>
        <w:t xml:space="preserve"> </w:t>
      </w:r>
      <w:r w:rsidRPr="006E6A6D">
        <w:rPr>
          <w:rFonts w:ascii="Arial" w:eastAsia="Arial" w:hAnsi="Arial" w:hint="eastAsia"/>
          <w:sz w:val="20"/>
          <w:szCs w:val="20"/>
          <w:rtl/>
        </w:rPr>
        <w:t>על</w:t>
      </w:r>
      <w:r w:rsidRPr="006E6A6D">
        <w:rPr>
          <w:rFonts w:ascii="Arial" w:eastAsia="Arial" w:hAnsi="Arial"/>
          <w:sz w:val="20"/>
          <w:szCs w:val="20"/>
          <w:rtl/>
        </w:rPr>
        <w:t xml:space="preserve"> </w:t>
      </w:r>
      <w:r w:rsidRPr="006E6A6D">
        <w:rPr>
          <w:rFonts w:ascii="Arial" w:eastAsia="Arial" w:hAnsi="Arial" w:hint="eastAsia"/>
          <w:sz w:val="20"/>
          <w:szCs w:val="20"/>
          <w:rtl/>
        </w:rPr>
        <w:t>מסמך</w:t>
      </w:r>
      <w:r w:rsidRPr="006E6A6D">
        <w:rPr>
          <w:rFonts w:ascii="Arial" w:eastAsia="Arial" w:hAnsi="Arial"/>
          <w:sz w:val="20"/>
          <w:szCs w:val="20"/>
          <w:rtl/>
        </w:rPr>
        <w:t xml:space="preserve"> </w:t>
      </w:r>
      <w:r w:rsidRPr="006E6A6D">
        <w:rPr>
          <w:rFonts w:ascii="Arial" w:eastAsia="Arial" w:hAnsi="Arial" w:hint="eastAsia"/>
          <w:sz w:val="20"/>
          <w:szCs w:val="20"/>
          <w:rtl/>
        </w:rPr>
        <w:t>זה</w:t>
      </w:r>
      <w:r w:rsidRPr="006E6A6D">
        <w:rPr>
          <w:rFonts w:ascii="Arial" w:eastAsia="Arial" w:hAnsi="Arial"/>
          <w:sz w:val="20"/>
          <w:szCs w:val="20"/>
          <w:rtl/>
        </w:rPr>
        <w:t xml:space="preserve"> </w:t>
      </w:r>
      <w:r w:rsidRPr="006E6A6D">
        <w:rPr>
          <w:rFonts w:ascii="Arial" w:eastAsia="Arial" w:hAnsi="Arial" w:hint="eastAsia"/>
          <w:sz w:val="20"/>
          <w:szCs w:val="20"/>
          <w:rtl/>
        </w:rPr>
        <w:t>ויצרף</w:t>
      </w:r>
      <w:r w:rsidRPr="006E6A6D">
        <w:rPr>
          <w:rFonts w:ascii="Arial" w:eastAsia="Arial" w:hAnsi="Arial"/>
          <w:sz w:val="20"/>
          <w:szCs w:val="20"/>
          <w:rtl/>
        </w:rPr>
        <w:t xml:space="preserve"> </w:t>
      </w:r>
      <w:r w:rsidRPr="006E6A6D">
        <w:rPr>
          <w:rFonts w:ascii="Arial" w:eastAsia="Arial" w:hAnsi="Arial" w:hint="eastAsia"/>
          <w:sz w:val="20"/>
          <w:szCs w:val="20"/>
          <w:rtl/>
        </w:rPr>
        <w:t>אותו</w:t>
      </w:r>
      <w:r w:rsidRPr="006E6A6D">
        <w:rPr>
          <w:rFonts w:ascii="Arial" w:eastAsia="Arial" w:hAnsi="Arial"/>
          <w:sz w:val="20"/>
          <w:szCs w:val="20"/>
          <w:rtl/>
        </w:rPr>
        <w:t xml:space="preserve"> </w:t>
      </w:r>
      <w:r w:rsidRPr="006E6A6D">
        <w:rPr>
          <w:rFonts w:ascii="Arial" w:eastAsia="Arial" w:hAnsi="Arial" w:hint="eastAsia"/>
          <w:sz w:val="20"/>
          <w:szCs w:val="20"/>
          <w:rtl/>
        </w:rPr>
        <w:t>להצעתו</w:t>
      </w:r>
      <w:r w:rsidRPr="006E6A6D">
        <w:rPr>
          <w:rFonts w:ascii="Arial" w:eastAsia="Arial" w:hAnsi="Arial"/>
          <w:sz w:val="20"/>
          <w:szCs w:val="20"/>
          <w:rtl/>
        </w:rPr>
        <w:t xml:space="preserve"> </w:t>
      </w:r>
    </w:p>
    <w:p w14:paraId="0A1D8184" w14:textId="77777777" w:rsidR="008A54B1" w:rsidRPr="006E6A6D" w:rsidRDefault="008A54B1" w:rsidP="006A05CB">
      <w:pPr>
        <w:spacing w:line="259" w:lineRule="auto"/>
        <w:rPr>
          <w:rFonts w:eastAsiaTheme="minorEastAsia"/>
          <w:sz w:val="20"/>
          <w:szCs w:val="20"/>
        </w:rPr>
      </w:pPr>
    </w:p>
    <w:p w14:paraId="28FE6E29" w14:textId="77777777" w:rsidR="008A54B1" w:rsidRPr="006E6A6D" w:rsidRDefault="008A54B1" w:rsidP="006A05CB">
      <w:pPr>
        <w:bidi w:val="0"/>
        <w:spacing w:line="259" w:lineRule="auto"/>
        <w:ind w:right="3"/>
        <w:rPr>
          <w:rFonts w:eastAsiaTheme="minorEastAsia"/>
          <w:sz w:val="20"/>
          <w:szCs w:val="20"/>
        </w:rPr>
      </w:pPr>
      <w:r w:rsidRPr="006E6A6D">
        <w:rPr>
          <w:rFonts w:eastAsia="Calibri"/>
          <w:sz w:val="20"/>
          <w:szCs w:val="20"/>
        </w:rPr>
        <w:t xml:space="preserve"> </w:t>
      </w:r>
    </w:p>
    <w:p w14:paraId="43D4E021" w14:textId="77777777" w:rsidR="008A54B1" w:rsidRPr="006E6A6D" w:rsidRDefault="008A54B1" w:rsidP="006A05CB">
      <w:pPr>
        <w:tabs>
          <w:tab w:val="center" w:pos="4820"/>
          <w:tab w:val="center" w:pos="8520"/>
        </w:tabs>
        <w:spacing w:line="259" w:lineRule="auto"/>
        <w:rPr>
          <w:rFonts w:eastAsiaTheme="minorEastAsia"/>
          <w:sz w:val="20"/>
          <w:szCs w:val="20"/>
        </w:rPr>
      </w:pPr>
      <w:r w:rsidRPr="006E6A6D">
        <w:rPr>
          <w:rFonts w:ascii="Arial" w:eastAsia="Arial" w:hAnsi="Arial"/>
          <w:sz w:val="20"/>
          <w:szCs w:val="20"/>
          <w:rtl/>
        </w:rPr>
        <w:t>שם</w:t>
      </w:r>
      <w:r w:rsidRPr="006E6A6D">
        <w:rPr>
          <w:rFonts w:ascii="Times New Roman" w:hAnsi="Times New Roman"/>
          <w:sz w:val="20"/>
          <w:szCs w:val="20"/>
          <w:rtl/>
        </w:rPr>
        <w:t xml:space="preserve"> </w:t>
      </w:r>
      <w:r w:rsidRPr="006E6A6D">
        <w:rPr>
          <w:rFonts w:ascii="Arial" w:eastAsia="Arial" w:hAnsi="Arial"/>
          <w:sz w:val="20"/>
          <w:szCs w:val="20"/>
          <w:rtl/>
        </w:rPr>
        <w:t>המציע</w:t>
      </w:r>
      <w:r w:rsidRPr="006E6A6D">
        <w:rPr>
          <w:rFonts w:ascii="Times New Roman" w:hAnsi="Times New Roman"/>
          <w:sz w:val="20"/>
          <w:szCs w:val="20"/>
          <w:rtl/>
        </w:rPr>
        <w:t xml:space="preserve">:__________________                 </w:t>
      </w:r>
      <w:r w:rsidRPr="006E6A6D">
        <w:rPr>
          <w:rFonts w:ascii="Arial" w:eastAsia="Arial" w:hAnsi="Arial"/>
          <w:sz w:val="20"/>
          <w:szCs w:val="20"/>
          <w:rtl/>
        </w:rPr>
        <w:t>תאריך</w:t>
      </w:r>
      <w:r w:rsidRPr="006E6A6D">
        <w:rPr>
          <w:rFonts w:ascii="Times New Roman" w:hAnsi="Times New Roman"/>
          <w:sz w:val="20"/>
          <w:szCs w:val="20"/>
          <w:rtl/>
        </w:rPr>
        <w:t>:______________________</w:t>
      </w:r>
      <w:r w:rsidRPr="006E6A6D">
        <w:rPr>
          <w:rFonts w:eastAsia="Calibri"/>
          <w:sz w:val="20"/>
          <w:szCs w:val="20"/>
          <w:rtl/>
        </w:rPr>
        <w:tab/>
        <w:t xml:space="preserve"> </w:t>
      </w:r>
    </w:p>
    <w:p w14:paraId="58A72588" w14:textId="77777777" w:rsidR="008A54B1" w:rsidRPr="006E6A6D" w:rsidRDefault="008A54B1" w:rsidP="006A05CB">
      <w:pPr>
        <w:bidi w:val="0"/>
        <w:spacing w:line="259" w:lineRule="auto"/>
        <w:ind w:right="236"/>
        <w:rPr>
          <w:rFonts w:eastAsiaTheme="minorEastAsia"/>
          <w:sz w:val="20"/>
          <w:szCs w:val="20"/>
        </w:rPr>
      </w:pPr>
      <w:r w:rsidRPr="006E6A6D">
        <w:rPr>
          <w:rFonts w:eastAsia="Calibri"/>
          <w:sz w:val="20"/>
          <w:szCs w:val="20"/>
        </w:rPr>
        <w:t xml:space="preserve"> </w:t>
      </w:r>
    </w:p>
    <w:p w14:paraId="1F57C08E" w14:textId="77777777" w:rsidR="0084242E" w:rsidRPr="006E6A6D" w:rsidRDefault="008A54B1" w:rsidP="006A05CB">
      <w:pPr>
        <w:rPr>
          <w:rFonts w:asciiTheme="minorBidi" w:hAnsiTheme="minorBidi" w:cstheme="minorBidi"/>
          <w:sz w:val="20"/>
          <w:szCs w:val="20"/>
          <w:rtl/>
        </w:rPr>
      </w:pPr>
      <w:r w:rsidRPr="006E6A6D">
        <w:rPr>
          <w:rFonts w:ascii="Arial" w:eastAsia="Arial" w:hAnsi="Arial"/>
          <w:sz w:val="20"/>
          <w:szCs w:val="20"/>
          <w:rtl/>
        </w:rPr>
        <w:t>חותמת</w:t>
      </w:r>
      <w:r w:rsidRPr="006E6A6D">
        <w:rPr>
          <w:rFonts w:ascii="Times New Roman" w:hAnsi="Times New Roman"/>
          <w:sz w:val="20"/>
          <w:szCs w:val="20"/>
          <w:rtl/>
        </w:rPr>
        <w:t xml:space="preserve"> </w:t>
      </w:r>
      <w:r w:rsidRPr="006E6A6D">
        <w:rPr>
          <w:rFonts w:ascii="Arial" w:eastAsia="Arial" w:hAnsi="Arial"/>
          <w:sz w:val="20"/>
          <w:szCs w:val="20"/>
          <w:rtl/>
        </w:rPr>
        <w:t>תאגיד</w:t>
      </w:r>
      <w:r w:rsidRPr="006E6A6D">
        <w:rPr>
          <w:rFonts w:ascii="Times New Roman" w:hAnsi="Times New Roman"/>
          <w:sz w:val="20"/>
          <w:szCs w:val="20"/>
          <w:rtl/>
        </w:rPr>
        <w:t xml:space="preserve">: __________________ </w:t>
      </w:r>
      <w:r w:rsidRPr="006E6A6D">
        <w:rPr>
          <w:rFonts w:ascii="Arial" w:eastAsia="Arial" w:hAnsi="Arial"/>
          <w:sz w:val="20"/>
          <w:szCs w:val="20"/>
          <w:rtl/>
        </w:rPr>
        <w:t>חתימה</w:t>
      </w:r>
      <w:r w:rsidRPr="006E6A6D">
        <w:rPr>
          <w:rFonts w:ascii="Times New Roman" w:hAnsi="Times New Roman"/>
          <w:sz w:val="20"/>
          <w:szCs w:val="20"/>
          <w:rtl/>
        </w:rPr>
        <w:t>: _______________________</w:t>
      </w:r>
      <w:r w:rsidRPr="006E6A6D">
        <w:rPr>
          <w:rFonts w:ascii="Times New Roman" w:hAnsi="Times New Roman"/>
          <w:sz w:val="20"/>
          <w:szCs w:val="20"/>
          <w:rtl/>
        </w:rPr>
        <w:br/>
      </w:r>
    </w:p>
    <w:p w14:paraId="0482BB84" w14:textId="77777777" w:rsidR="003D672D" w:rsidRPr="006E6A6D" w:rsidRDefault="00576099" w:rsidP="006A05CB">
      <w:pPr>
        <w:rPr>
          <w:rFonts w:asciiTheme="minorBidi" w:hAnsiTheme="minorBidi" w:cstheme="minorBidi"/>
          <w:sz w:val="20"/>
          <w:szCs w:val="20"/>
          <w:u w:val="single"/>
          <w:rtl/>
        </w:rPr>
      </w:pPr>
      <w:r w:rsidRPr="006E6A6D">
        <w:rPr>
          <w:rFonts w:asciiTheme="minorBidi" w:hAnsiTheme="minorBidi" w:cstheme="minorBidi" w:hint="cs"/>
          <w:sz w:val="20"/>
          <w:szCs w:val="20"/>
          <w:u w:val="single"/>
          <w:rtl/>
        </w:rPr>
        <w:t>שינויים בתנאי המכרז</w:t>
      </w:r>
    </w:p>
    <w:p w14:paraId="266065B6" w14:textId="77777777" w:rsidR="00F04067" w:rsidRPr="006E6A6D" w:rsidRDefault="00F04067" w:rsidP="006A05CB">
      <w:pPr>
        <w:rPr>
          <w:rFonts w:asciiTheme="minorBidi" w:hAnsiTheme="minorBidi" w:cstheme="minorBidi"/>
          <w:sz w:val="20"/>
          <w:szCs w:val="20"/>
          <w:rtl/>
        </w:rPr>
      </w:pPr>
    </w:p>
    <w:p w14:paraId="5B2AB7C7" w14:textId="77777777" w:rsidR="005C720D" w:rsidRPr="006E6A6D" w:rsidRDefault="005C720D" w:rsidP="005C720D">
      <w:pPr>
        <w:ind w:left="360"/>
        <w:rPr>
          <w:rFonts w:asciiTheme="minorBidi" w:hAnsiTheme="minorBidi" w:cstheme="minorBidi"/>
          <w:sz w:val="20"/>
          <w:szCs w:val="20"/>
          <w:rtl/>
        </w:rPr>
      </w:pPr>
      <w:r w:rsidRPr="006E6A6D">
        <w:rPr>
          <w:rFonts w:asciiTheme="minorBidi" w:hAnsiTheme="minorBidi" w:cstheme="minorBidi" w:hint="cs"/>
          <w:sz w:val="20"/>
          <w:szCs w:val="20"/>
          <w:rtl/>
        </w:rPr>
        <w:t xml:space="preserve">סעיף 2 </w:t>
      </w:r>
      <w:r w:rsidRPr="006E6A6D">
        <w:rPr>
          <w:rFonts w:asciiTheme="minorBidi" w:hAnsiTheme="minorBidi" w:cstheme="minorBidi"/>
          <w:sz w:val="20"/>
          <w:szCs w:val="20"/>
          <w:rtl/>
        </w:rPr>
        <w:t>–</w:t>
      </w:r>
      <w:r w:rsidRPr="006E6A6D">
        <w:rPr>
          <w:rFonts w:asciiTheme="minorBidi" w:hAnsiTheme="minorBidi" w:cstheme="minorBidi" w:hint="cs"/>
          <w:sz w:val="20"/>
          <w:szCs w:val="20"/>
          <w:rtl/>
        </w:rPr>
        <w:t xml:space="preserve"> מועדים</w:t>
      </w:r>
    </w:p>
    <w:p w14:paraId="10D94422" w14:textId="7F7B12F1" w:rsidR="003D672D" w:rsidRPr="006E6A6D" w:rsidRDefault="00F04067" w:rsidP="00BD7440">
      <w:pPr>
        <w:spacing w:after="240"/>
        <w:ind w:left="360"/>
        <w:rPr>
          <w:rFonts w:asciiTheme="minorBidi" w:hAnsiTheme="minorBidi" w:cstheme="minorBidi"/>
          <w:sz w:val="20"/>
          <w:szCs w:val="20"/>
        </w:rPr>
      </w:pPr>
      <w:r w:rsidRPr="006E6A6D">
        <w:rPr>
          <w:rFonts w:asciiTheme="minorBidi" w:hAnsiTheme="minorBidi" w:cstheme="minorBidi" w:hint="eastAsia"/>
          <w:sz w:val="20"/>
          <w:szCs w:val="20"/>
          <w:rtl/>
        </w:rPr>
        <w:t>המועד</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האח</w:t>
      </w:r>
      <w:r w:rsidR="003D672D" w:rsidRPr="006E6A6D">
        <w:rPr>
          <w:rFonts w:asciiTheme="minorBidi" w:hAnsiTheme="minorBidi" w:cstheme="minorBidi" w:hint="eastAsia"/>
          <w:sz w:val="20"/>
          <w:szCs w:val="20"/>
          <w:rtl/>
        </w:rPr>
        <w:t>רון</w:t>
      </w:r>
      <w:r w:rsidR="003D672D" w:rsidRPr="006E6A6D">
        <w:rPr>
          <w:rFonts w:asciiTheme="minorBidi" w:hAnsiTheme="minorBidi" w:cstheme="minorBidi"/>
          <w:sz w:val="20"/>
          <w:szCs w:val="20"/>
          <w:rtl/>
        </w:rPr>
        <w:t xml:space="preserve"> </w:t>
      </w:r>
      <w:r w:rsidR="003D672D" w:rsidRPr="006E6A6D">
        <w:rPr>
          <w:rFonts w:asciiTheme="minorBidi" w:hAnsiTheme="minorBidi" w:cstheme="minorBidi" w:hint="eastAsia"/>
          <w:sz w:val="20"/>
          <w:szCs w:val="20"/>
          <w:rtl/>
        </w:rPr>
        <w:t>להגשת</w:t>
      </w:r>
      <w:r w:rsidR="003D672D" w:rsidRPr="006E6A6D">
        <w:rPr>
          <w:rFonts w:asciiTheme="minorBidi" w:hAnsiTheme="minorBidi" w:cstheme="minorBidi"/>
          <w:sz w:val="20"/>
          <w:szCs w:val="20"/>
          <w:rtl/>
        </w:rPr>
        <w:t xml:space="preserve"> </w:t>
      </w:r>
      <w:r w:rsidR="003D672D" w:rsidRPr="006E6A6D">
        <w:rPr>
          <w:rFonts w:asciiTheme="minorBidi" w:hAnsiTheme="minorBidi" w:cstheme="minorBidi" w:hint="eastAsia"/>
          <w:sz w:val="20"/>
          <w:szCs w:val="20"/>
          <w:rtl/>
        </w:rPr>
        <w:t>הצעות</w:t>
      </w:r>
      <w:r w:rsidR="003D672D" w:rsidRPr="006E6A6D">
        <w:rPr>
          <w:rFonts w:asciiTheme="minorBidi" w:hAnsiTheme="minorBidi" w:cstheme="minorBidi"/>
          <w:sz w:val="20"/>
          <w:szCs w:val="20"/>
          <w:rtl/>
        </w:rPr>
        <w:t xml:space="preserve"> </w:t>
      </w:r>
      <w:r w:rsidR="003D672D" w:rsidRPr="006E6A6D">
        <w:rPr>
          <w:rFonts w:asciiTheme="minorBidi" w:hAnsiTheme="minorBidi" w:cstheme="minorBidi" w:hint="eastAsia"/>
          <w:sz w:val="20"/>
          <w:szCs w:val="20"/>
          <w:rtl/>
        </w:rPr>
        <w:t>למכרז</w:t>
      </w:r>
      <w:r w:rsidR="003D672D" w:rsidRPr="006E6A6D">
        <w:rPr>
          <w:rFonts w:asciiTheme="minorBidi" w:hAnsiTheme="minorBidi" w:cstheme="minorBidi"/>
          <w:sz w:val="20"/>
          <w:szCs w:val="20"/>
          <w:rtl/>
        </w:rPr>
        <w:t xml:space="preserve"> </w:t>
      </w:r>
      <w:r w:rsidR="00394BAF">
        <w:rPr>
          <w:rFonts w:asciiTheme="minorBidi" w:hAnsiTheme="minorBidi" w:cstheme="minorBidi" w:hint="cs"/>
          <w:sz w:val="20"/>
          <w:szCs w:val="20"/>
          <w:rtl/>
        </w:rPr>
        <w:t xml:space="preserve">יידחה </w:t>
      </w:r>
      <w:r w:rsidR="00F03B52">
        <w:rPr>
          <w:rFonts w:asciiTheme="minorBidi" w:hAnsiTheme="minorBidi" w:cstheme="minorBidi" w:hint="cs"/>
          <w:sz w:val="20"/>
          <w:szCs w:val="20"/>
          <w:rtl/>
        </w:rPr>
        <w:t>עד ל</w:t>
      </w:r>
      <w:r w:rsidR="00912FE6" w:rsidRPr="006E6A6D">
        <w:rPr>
          <w:rFonts w:asciiTheme="minorBidi" w:hAnsiTheme="minorBidi" w:cstheme="minorBidi" w:hint="cs"/>
          <w:sz w:val="20"/>
          <w:szCs w:val="20"/>
          <w:rtl/>
        </w:rPr>
        <w:t>יום 12/0</w:t>
      </w:r>
      <w:r w:rsidR="00224301" w:rsidRPr="006E6A6D">
        <w:rPr>
          <w:rFonts w:asciiTheme="minorBidi" w:hAnsiTheme="minorBidi" w:cstheme="minorBidi" w:hint="cs"/>
          <w:sz w:val="20"/>
          <w:szCs w:val="20"/>
          <w:rtl/>
        </w:rPr>
        <w:t>2</w:t>
      </w:r>
      <w:r w:rsidR="00912FE6" w:rsidRPr="006E6A6D">
        <w:rPr>
          <w:rFonts w:asciiTheme="minorBidi" w:hAnsiTheme="minorBidi" w:cstheme="minorBidi" w:hint="cs"/>
          <w:sz w:val="20"/>
          <w:szCs w:val="20"/>
          <w:rtl/>
        </w:rPr>
        <w:t>/2018 בשעה 12:00.</w:t>
      </w:r>
    </w:p>
    <w:p w14:paraId="7A1782F9" w14:textId="18AF3EB7" w:rsidR="00C65A10" w:rsidRPr="006E6A6D" w:rsidRDefault="00C65A10" w:rsidP="00F03B52">
      <w:pPr>
        <w:spacing w:line="276" w:lineRule="auto"/>
        <w:ind w:left="368"/>
        <w:rPr>
          <w:sz w:val="20"/>
          <w:szCs w:val="20"/>
        </w:rPr>
      </w:pPr>
      <w:r w:rsidRPr="006E6A6D">
        <w:rPr>
          <w:rFonts w:asciiTheme="minorBidi" w:hAnsiTheme="minorBidi" w:cstheme="minorBidi" w:hint="cs"/>
          <w:sz w:val="20"/>
          <w:szCs w:val="20"/>
          <w:rtl/>
        </w:rPr>
        <w:t>סעיף 5 לתנאי המכרז (תנאי סף) יתוקן, להלן הנוסח המתוקן:</w:t>
      </w:r>
      <w:r w:rsidRPr="006E6A6D">
        <w:rPr>
          <w:rFonts w:asciiTheme="minorBidi" w:hAnsiTheme="minorBidi" w:cstheme="minorBidi"/>
          <w:sz w:val="20"/>
          <w:szCs w:val="20"/>
          <w:rtl/>
        </w:rPr>
        <w:br/>
      </w:r>
      <w:r w:rsidRPr="006E6A6D">
        <w:rPr>
          <w:rFonts w:hint="cs"/>
          <w:sz w:val="20"/>
          <w:szCs w:val="20"/>
          <w:rtl/>
        </w:rPr>
        <w:t>רשאי להגיש הצעה למכרז זה, מציע העומד בכל הדרישות המצטברות להלן:</w:t>
      </w:r>
    </w:p>
    <w:p w14:paraId="73087441" w14:textId="77777777" w:rsidR="00C65A10" w:rsidRPr="006E6A6D" w:rsidRDefault="00C65A10" w:rsidP="00C65A10">
      <w:pPr>
        <w:numPr>
          <w:ilvl w:val="1"/>
          <w:numId w:val="21"/>
        </w:numPr>
        <w:spacing w:after="80" w:line="276" w:lineRule="auto"/>
        <w:ind w:left="1134" w:hanging="709"/>
        <w:jc w:val="both"/>
        <w:rPr>
          <w:sz w:val="20"/>
          <w:szCs w:val="20"/>
        </w:rPr>
      </w:pPr>
      <w:r w:rsidRPr="006E6A6D">
        <w:rPr>
          <w:rFonts w:hint="cs"/>
          <w:sz w:val="20"/>
          <w:szCs w:val="20"/>
          <w:rtl/>
        </w:rPr>
        <w:t xml:space="preserve">יחיד שהוא עוסק מורשה </w:t>
      </w:r>
      <w:r w:rsidRPr="006E6A6D">
        <w:rPr>
          <w:rFonts w:hint="eastAsia"/>
          <w:sz w:val="20"/>
          <w:szCs w:val="20"/>
          <w:rtl/>
        </w:rPr>
        <w:t>או</w:t>
      </w:r>
      <w:r w:rsidRPr="006E6A6D">
        <w:rPr>
          <w:rFonts w:hint="cs"/>
          <w:sz w:val="20"/>
          <w:szCs w:val="20"/>
          <w:rtl/>
        </w:rPr>
        <w:t xml:space="preserve"> שותפות או תאגיד.</w:t>
      </w:r>
    </w:p>
    <w:p w14:paraId="2660CDBD" w14:textId="1605A3C9" w:rsidR="00C65A10" w:rsidRPr="006E6A6D" w:rsidRDefault="00C65A10" w:rsidP="006D3AC7">
      <w:pPr>
        <w:numPr>
          <w:ilvl w:val="1"/>
          <w:numId w:val="21"/>
        </w:numPr>
        <w:spacing w:after="80" w:line="276" w:lineRule="auto"/>
        <w:ind w:left="1134" w:hanging="709"/>
        <w:jc w:val="both"/>
        <w:rPr>
          <w:sz w:val="20"/>
          <w:szCs w:val="20"/>
        </w:rPr>
      </w:pPr>
      <w:r w:rsidRPr="006E6A6D">
        <w:rPr>
          <w:rFonts w:hint="cs"/>
          <w:sz w:val="20"/>
          <w:szCs w:val="20"/>
          <w:rtl/>
        </w:rPr>
        <w:t>למציע מחזור כספי שנתי של 3 מיליון ₪ (כולל מע"מ), בתחום יעוץ ארגוני בכל אחת מהשנים 2014, 2015, 2016.</w:t>
      </w:r>
    </w:p>
    <w:p w14:paraId="6AC18354" w14:textId="77777777" w:rsidR="00C65A10" w:rsidRPr="006E6A6D" w:rsidRDefault="00C65A10" w:rsidP="00C65A10">
      <w:pPr>
        <w:numPr>
          <w:ilvl w:val="1"/>
          <w:numId w:val="21"/>
        </w:numPr>
        <w:spacing w:after="80" w:line="276" w:lineRule="auto"/>
        <w:ind w:left="1134" w:hanging="709"/>
        <w:jc w:val="both"/>
        <w:rPr>
          <w:sz w:val="20"/>
          <w:szCs w:val="20"/>
        </w:rPr>
      </w:pPr>
      <w:r w:rsidRPr="006E6A6D">
        <w:rPr>
          <w:rFonts w:hint="cs"/>
          <w:sz w:val="20"/>
          <w:szCs w:val="20"/>
          <w:rtl/>
        </w:rPr>
        <w:t xml:space="preserve">המציע מעסיק, באופן קבוע, לפחות 3 עובדים </w:t>
      </w:r>
      <w:r w:rsidR="00F03B52">
        <w:rPr>
          <w:rFonts w:hint="cs"/>
          <w:sz w:val="20"/>
          <w:szCs w:val="20"/>
          <w:rtl/>
        </w:rPr>
        <w:t xml:space="preserve">או יועצים </w:t>
      </w:r>
      <w:r w:rsidRPr="006E6A6D">
        <w:rPr>
          <w:rFonts w:hint="cs"/>
          <w:sz w:val="20"/>
          <w:szCs w:val="20"/>
          <w:rtl/>
        </w:rPr>
        <w:t>מקצועיים העוסקים במתן שירותים בתחום הי</w:t>
      </w:r>
      <w:r w:rsidR="00F03B52">
        <w:rPr>
          <w:rFonts w:hint="cs"/>
          <w:sz w:val="20"/>
          <w:szCs w:val="20"/>
          <w:rtl/>
        </w:rPr>
        <w:t>י</w:t>
      </w:r>
      <w:r w:rsidRPr="006E6A6D">
        <w:rPr>
          <w:rFonts w:hint="cs"/>
          <w:sz w:val="20"/>
          <w:szCs w:val="20"/>
          <w:rtl/>
        </w:rPr>
        <w:t>עוץ הארגוני או ה</w:t>
      </w:r>
      <w:r w:rsidR="00F03B52">
        <w:rPr>
          <w:rFonts w:hint="cs"/>
          <w:sz w:val="20"/>
          <w:szCs w:val="20"/>
          <w:rtl/>
        </w:rPr>
        <w:t>י</w:t>
      </w:r>
      <w:r w:rsidRPr="006E6A6D">
        <w:rPr>
          <w:rFonts w:hint="cs"/>
          <w:sz w:val="20"/>
          <w:szCs w:val="20"/>
          <w:rtl/>
        </w:rPr>
        <w:t>יעוץ האסטרטגי.</w:t>
      </w:r>
    </w:p>
    <w:p w14:paraId="1CD82C26" w14:textId="77777777" w:rsidR="00C65A10" w:rsidRPr="006E6A6D" w:rsidRDefault="00C65A10" w:rsidP="00C65A10">
      <w:pPr>
        <w:numPr>
          <w:ilvl w:val="1"/>
          <w:numId w:val="21"/>
        </w:numPr>
        <w:spacing w:after="80" w:line="276" w:lineRule="auto"/>
        <w:ind w:left="1134" w:hanging="709"/>
        <w:jc w:val="both"/>
        <w:rPr>
          <w:sz w:val="20"/>
          <w:szCs w:val="20"/>
        </w:rPr>
      </w:pPr>
      <w:r w:rsidRPr="006E6A6D">
        <w:rPr>
          <w:rFonts w:asciiTheme="minorBidi" w:hAnsiTheme="minorBidi" w:cstheme="minorBidi" w:hint="cs"/>
          <w:sz w:val="20"/>
          <w:szCs w:val="20"/>
          <w:rtl/>
        </w:rPr>
        <w:t>המציע בעל ניסיון ביעוץ ארגוני או</w:t>
      </w:r>
      <w:r w:rsidR="00F03B52">
        <w:rPr>
          <w:rFonts w:asciiTheme="minorBidi" w:hAnsiTheme="minorBidi" w:cstheme="minorBidi" w:hint="cs"/>
          <w:sz w:val="20"/>
          <w:szCs w:val="20"/>
          <w:rtl/>
        </w:rPr>
        <w:t xml:space="preserve"> בעל</w:t>
      </w:r>
      <w:r w:rsidRPr="006E6A6D">
        <w:rPr>
          <w:rFonts w:asciiTheme="minorBidi" w:hAnsiTheme="minorBidi" w:cstheme="minorBidi" w:hint="cs"/>
          <w:sz w:val="20"/>
          <w:szCs w:val="20"/>
          <w:rtl/>
        </w:rPr>
        <w:t xml:space="preserve"> ניסיון בליווי תהליכים בארגונים</w:t>
      </w:r>
      <w:r w:rsidRPr="006E6A6D">
        <w:rPr>
          <w:rFonts w:hint="cs"/>
          <w:sz w:val="20"/>
          <w:szCs w:val="20"/>
          <w:rtl/>
        </w:rPr>
        <w:t xml:space="preserve"> </w:t>
      </w:r>
      <w:r w:rsidRPr="006E6A6D">
        <w:rPr>
          <w:sz w:val="20"/>
          <w:szCs w:val="20"/>
          <w:rtl/>
        </w:rPr>
        <w:t>(</w:t>
      </w:r>
      <w:r w:rsidRPr="006E6A6D">
        <w:rPr>
          <w:rFonts w:hint="cs"/>
          <w:sz w:val="20"/>
          <w:szCs w:val="20"/>
          <w:rtl/>
        </w:rPr>
        <w:t>להלן</w:t>
      </w:r>
      <w:r w:rsidRPr="006E6A6D">
        <w:rPr>
          <w:sz w:val="20"/>
          <w:szCs w:val="20"/>
          <w:rtl/>
        </w:rPr>
        <w:t>:</w:t>
      </w:r>
      <w:r w:rsidRPr="006E6A6D">
        <w:rPr>
          <w:rFonts w:hint="cs"/>
          <w:b/>
          <w:bCs/>
          <w:sz w:val="20"/>
          <w:szCs w:val="20"/>
          <w:rtl/>
        </w:rPr>
        <w:t xml:space="preserve"> </w:t>
      </w:r>
      <w:r w:rsidRPr="006E6A6D">
        <w:rPr>
          <w:b/>
          <w:bCs/>
          <w:sz w:val="20"/>
          <w:szCs w:val="20"/>
          <w:rtl/>
        </w:rPr>
        <w:t>"</w:t>
      </w:r>
      <w:r w:rsidRPr="006E6A6D">
        <w:rPr>
          <w:rFonts w:hint="cs"/>
          <w:b/>
          <w:bCs/>
          <w:sz w:val="20"/>
          <w:szCs w:val="20"/>
          <w:rtl/>
        </w:rPr>
        <w:t>הפרויקטים</w:t>
      </w:r>
      <w:r w:rsidRPr="006E6A6D">
        <w:rPr>
          <w:b/>
          <w:bCs/>
          <w:sz w:val="20"/>
          <w:szCs w:val="20"/>
          <w:rtl/>
        </w:rPr>
        <w:t>"</w:t>
      </w:r>
      <w:r w:rsidRPr="006E6A6D">
        <w:rPr>
          <w:sz w:val="20"/>
          <w:szCs w:val="20"/>
          <w:rtl/>
        </w:rPr>
        <w:t>),</w:t>
      </w:r>
      <w:r w:rsidRPr="006E6A6D">
        <w:rPr>
          <w:rFonts w:hint="cs"/>
          <w:sz w:val="20"/>
          <w:szCs w:val="20"/>
          <w:rtl/>
        </w:rPr>
        <w:t xml:space="preserve"> במהלך 5 השנים האחרונות, בלפחות 3 גופים, כאשר:</w:t>
      </w:r>
    </w:p>
    <w:p w14:paraId="2C22603C" w14:textId="77777777" w:rsidR="00C65A10" w:rsidRPr="006E6A6D" w:rsidRDefault="00C65A10" w:rsidP="008A30BF">
      <w:pPr>
        <w:numPr>
          <w:ilvl w:val="2"/>
          <w:numId w:val="21"/>
        </w:numPr>
        <w:spacing w:after="80" w:line="276" w:lineRule="auto"/>
        <w:ind w:left="1417" w:hanging="850"/>
        <w:jc w:val="both"/>
        <w:rPr>
          <w:sz w:val="20"/>
          <w:szCs w:val="20"/>
        </w:rPr>
      </w:pPr>
      <w:r w:rsidRPr="006E6A6D">
        <w:rPr>
          <w:rFonts w:hint="cs"/>
          <w:sz w:val="20"/>
          <w:szCs w:val="20"/>
          <w:rtl/>
        </w:rPr>
        <w:t>היקף</w:t>
      </w:r>
      <w:r w:rsidRPr="006E6A6D">
        <w:rPr>
          <w:sz w:val="20"/>
          <w:szCs w:val="20"/>
          <w:rtl/>
        </w:rPr>
        <w:t xml:space="preserve"> </w:t>
      </w:r>
      <w:r w:rsidRPr="006E6A6D">
        <w:rPr>
          <w:rFonts w:hint="cs"/>
          <w:sz w:val="20"/>
          <w:szCs w:val="20"/>
          <w:rtl/>
        </w:rPr>
        <w:t>הכנסות</w:t>
      </w:r>
      <w:r w:rsidRPr="006E6A6D">
        <w:rPr>
          <w:sz w:val="20"/>
          <w:szCs w:val="20"/>
          <w:rtl/>
        </w:rPr>
        <w:t xml:space="preserve"> </w:t>
      </w:r>
      <w:r w:rsidRPr="006E6A6D">
        <w:rPr>
          <w:rFonts w:hint="cs"/>
          <w:sz w:val="20"/>
          <w:szCs w:val="20"/>
          <w:rtl/>
        </w:rPr>
        <w:t>של המציע בכל</w:t>
      </w:r>
      <w:r w:rsidRPr="006E6A6D">
        <w:rPr>
          <w:sz w:val="20"/>
          <w:szCs w:val="20"/>
          <w:rtl/>
        </w:rPr>
        <w:t xml:space="preserve"> </w:t>
      </w:r>
      <w:r w:rsidRPr="006E6A6D">
        <w:rPr>
          <w:rFonts w:hint="cs"/>
          <w:sz w:val="20"/>
          <w:szCs w:val="20"/>
          <w:rtl/>
        </w:rPr>
        <w:t>אחד</w:t>
      </w:r>
      <w:r w:rsidRPr="006E6A6D">
        <w:rPr>
          <w:sz w:val="20"/>
          <w:szCs w:val="20"/>
          <w:rtl/>
        </w:rPr>
        <w:t xml:space="preserve"> </w:t>
      </w:r>
      <w:r w:rsidRPr="006E6A6D">
        <w:rPr>
          <w:rFonts w:hint="cs"/>
          <w:sz w:val="20"/>
          <w:szCs w:val="20"/>
          <w:rtl/>
        </w:rPr>
        <w:t>מהפרויקטים</w:t>
      </w:r>
      <w:r w:rsidRPr="006E6A6D">
        <w:rPr>
          <w:sz w:val="20"/>
          <w:szCs w:val="20"/>
          <w:rtl/>
        </w:rPr>
        <w:t xml:space="preserve"> </w:t>
      </w:r>
      <w:r w:rsidRPr="006E6A6D">
        <w:rPr>
          <w:rFonts w:hint="cs"/>
          <w:sz w:val="20"/>
          <w:szCs w:val="20"/>
          <w:rtl/>
        </w:rPr>
        <w:t>לא</w:t>
      </w:r>
      <w:r w:rsidRPr="006E6A6D">
        <w:rPr>
          <w:sz w:val="20"/>
          <w:szCs w:val="20"/>
          <w:rtl/>
        </w:rPr>
        <w:t xml:space="preserve"> </w:t>
      </w:r>
      <w:r w:rsidRPr="006E6A6D">
        <w:rPr>
          <w:rFonts w:hint="cs"/>
          <w:sz w:val="20"/>
          <w:szCs w:val="20"/>
          <w:rtl/>
        </w:rPr>
        <w:t>פחות</w:t>
      </w:r>
      <w:r w:rsidRPr="006E6A6D">
        <w:rPr>
          <w:sz w:val="20"/>
          <w:szCs w:val="20"/>
          <w:rtl/>
        </w:rPr>
        <w:t xml:space="preserve"> </w:t>
      </w:r>
      <w:r w:rsidRPr="006E6A6D">
        <w:rPr>
          <w:rFonts w:hint="cs"/>
          <w:sz w:val="20"/>
          <w:szCs w:val="20"/>
          <w:rtl/>
        </w:rPr>
        <w:t>מ-</w:t>
      </w:r>
      <w:r w:rsidR="008A30BF" w:rsidRPr="006E6A6D">
        <w:rPr>
          <w:rFonts w:hint="cs"/>
          <w:sz w:val="20"/>
          <w:szCs w:val="20"/>
          <w:rtl/>
        </w:rPr>
        <w:t>1</w:t>
      </w:r>
      <w:r w:rsidR="005C720D" w:rsidRPr="006E6A6D">
        <w:rPr>
          <w:rFonts w:hint="cs"/>
          <w:sz w:val="20"/>
          <w:szCs w:val="20"/>
          <w:rtl/>
        </w:rPr>
        <w:t xml:space="preserve"> </w:t>
      </w:r>
      <w:r w:rsidRPr="006E6A6D">
        <w:rPr>
          <w:rFonts w:hint="cs"/>
          <w:sz w:val="20"/>
          <w:szCs w:val="20"/>
          <w:rtl/>
        </w:rPr>
        <w:t>מ</w:t>
      </w:r>
      <w:r w:rsidR="005C720D" w:rsidRPr="006E6A6D">
        <w:rPr>
          <w:rFonts w:hint="cs"/>
          <w:sz w:val="20"/>
          <w:szCs w:val="20"/>
          <w:rtl/>
        </w:rPr>
        <w:t>י</w:t>
      </w:r>
      <w:r w:rsidRPr="006E6A6D">
        <w:rPr>
          <w:rFonts w:hint="cs"/>
          <w:sz w:val="20"/>
          <w:szCs w:val="20"/>
          <w:rtl/>
        </w:rPr>
        <w:t>ליון ₪.</w:t>
      </w:r>
    </w:p>
    <w:p w14:paraId="3DD29AA4" w14:textId="77777777" w:rsidR="00C65A10" w:rsidRPr="006E6A6D" w:rsidRDefault="00C65A10" w:rsidP="00C65A10">
      <w:pPr>
        <w:numPr>
          <w:ilvl w:val="2"/>
          <w:numId w:val="21"/>
        </w:numPr>
        <w:spacing w:after="80" w:line="276" w:lineRule="auto"/>
        <w:ind w:left="1417" w:hanging="850"/>
        <w:jc w:val="both"/>
        <w:rPr>
          <w:sz w:val="20"/>
          <w:szCs w:val="20"/>
        </w:rPr>
      </w:pPr>
      <w:r w:rsidRPr="006E6A6D">
        <w:rPr>
          <w:rFonts w:hint="cs"/>
          <w:sz w:val="20"/>
          <w:szCs w:val="20"/>
          <w:rtl/>
        </w:rPr>
        <w:t>בכל אחד מגופים אלו</w:t>
      </w:r>
      <w:r w:rsidRPr="006E6A6D">
        <w:rPr>
          <w:sz w:val="20"/>
          <w:szCs w:val="20"/>
          <w:rtl/>
        </w:rPr>
        <w:t xml:space="preserve"> </w:t>
      </w:r>
      <w:r w:rsidRPr="006E6A6D">
        <w:rPr>
          <w:rFonts w:hint="cs"/>
          <w:sz w:val="20"/>
          <w:szCs w:val="20"/>
          <w:rtl/>
        </w:rPr>
        <w:t>לפחות 250 עובדים.</w:t>
      </w:r>
    </w:p>
    <w:p w14:paraId="53834BEF" w14:textId="77777777" w:rsidR="00C65A10" w:rsidRPr="006E6A6D" w:rsidRDefault="00C65A10" w:rsidP="00C65A10">
      <w:pPr>
        <w:numPr>
          <w:ilvl w:val="2"/>
          <w:numId w:val="21"/>
        </w:numPr>
        <w:spacing w:after="80" w:line="276" w:lineRule="auto"/>
        <w:ind w:left="1417" w:hanging="850"/>
        <w:jc w:val="both"/>
        <w:rPr>
          <w:sz w:val="20"/>
          <w:szCs w:val="20"/>
        </w:rPr>
      </w:pPr>
      <w:r w:rsidRPr="006E6A6D">
        <w:rPr>
          <w:rFonts w:hint="cs"/>
          <w:sz w:val="20"/>
          <w:szCs w:val="20"/>
          <w:rtl/>
        </w:rPr>
        <w:t>שניים מהגופים הינם משרדי ממשלה או רשות ממשלתית או חברות ממשלתיות (להלן: "</w:t>
      </w:r>
      <w:r w:rsidRPr="006E6A6D">
        <w:rPr>
          <w:rFonts w:hint="cs"/>
          <w:b/>
          <w:bCs/>
          <w:sz w:val="20"/>
          <w:szCs w:val="20"/>
          <w:rtl/>
        </w:rPr>
        <w:t>גוף ממשלתי</w:t>
      </w:r>
      <w:r w:rsidRPr="006E6A6D">
        <w:rPr>
          <w:rFonts w:hint="cs"/>
          <w:sz w:val="20"/>
          <w:szCs w:val="20"/>
          <w:rtl/>
        </w:rPr>
        <w:t>").</w:t>
      </w:r>
    </w:p>
    <w:p w14:paraId="6F04FF2A" w14:textId="77777777" w:rsidR="00C65A10" w:rsidRPr="006E6A6D" w:rsidRDefault="00C65A10" w:rsidP="00C65A10">
      <w:pPr>
        <w:numPr>
          <w:ilvl w:val="2"/>
          <w:numId w:val="21"/>
        </w:numPr>
        <w:spacing w:after="80" w:line="276" w:lineRule="auto"/>
        <w:ind w:left="1417" w:hanging="850"/>
        <w:jc w:val="both"/>
        <w:rPr>
          <w:sz w:val="20"/>
          <w:szCs w:val="20"/>
        </w:rPr>
      </w:pPr>
      <w:r w:rsidRPr="006E6A6D">
        <w:rPr>
          <w:rFonts w:hint="cs"/>
          <w:sz w:val="20"/>
          <w:szCs w:val="20"/>
          <w:rtl/>
        </w:rPr>
        <w:t>אחד</w:t>
      </w:r>
      <w:r w:rsidRPr="006E6A6D">
        <w:rPr>
          <w:sz w:val="20"/>
          <w:szCs w:val="20"/>
          <w:rtl/>
        </w:rPr>
        <w:t xml:space="preserve"> </w:t>
      </w:r>
      <w:r w:rsidRPr="006E6A6D">
        <w:rPr>
          <w:rFonts w:hint="cs"/>
          <w:sz w:val="20"/>
          <w:szCs w:val="20"/>
          <w:rtl/>
        </w:rPr>
        <w:t>מהגופים כאמור</w:t>
      </w:r>
      <w:r w:rsidRPr="006E6A6D">
        <w:rPr>
          <w:sz w:val="20"/>
          <w:szCs w:val="20"/>
          <w:rtl/>
        </w:rPr>
        <w:t xml:space="preserve"> </w:t>
      </w:r>
      <w:r w:rsidRPr="006E6A6D">
        <w:rPr>
          <w:rFonts w:hint="cs"/>
          <w:sz w:val="20"/>
          <w:szCs w:val="20"/>
          <w:rtl/>
        </w:rPr>
        <w:t>בסעיף</w:t>
      </w:r>
      <w:r w:rsidRPr="006E6A6D">
        <w:rPr>
          <w:sz w:val="20"/>
          <w:szCs w:val="20"/>
          <w:rtl/>
        </w:rPr>
        <w:t xml:space="preserve"> </w:t>
      </w:r>
      <w:r w:rsidRPr="006E6A6D">
        <w:rPr>
          <w:rFonts w:hint="cs"/>
          <w:sz w:val="20"/>
          <w:szCs w:val="20"/>
          <w:rtl/>
        </w:rPr>
        <w:t>זה הוא</w:t>
      </w:r>
      <w:r w:rsidRPr="006E6A6D">
        <w:rPr>
          <w:sz w:val="20"/>
          <w:szCs w:val="20"/>
          <w:rtl/>
        </w:rPr>
        <w:t xml:space="preserve"> </w:t>
      </w:r>
      <w:r w:rsidRPr="006E6A6D">
        <w:rPr>
          <w:rFonts w:hint="cs"/>
          <w:sz w:val="20"/>
          <w:szCs w:val="20"/>
          <w:rtl/>
        </w:rPr>
        <w:t>גוף</w:t>
      </w:r>
      <w:r w:rsidRPr="006E6A6D">
        <w:rPr>
          <w:sz w:val="20"/>
          <w:szCs w:val="20"/>
          <w:rtl/>
        </w:rPr>
        <w:t xml:space="preserve"> </w:t>
      </w:r>
      <w:r w:rsidRPr="006E6A6D">
        <w:rPr>
          <w:rFonts w:hint="cs"/>
          <w:sz w:val="20"/>
          <w:szCs w:val="20"/>
          <w:rtl/>
        </w:rPr>
        <w:t>טכנולוגי</w:t>
      </w:r>
      <w:r w:rsidRPr="006E6A6D">
        <w:rPr>
          <w:sz w:val="20"/>
          <w:szCs w:val="20"/>
          <w:rtl/>
        </w:rPr>
        <w:t xml:space="preserve"> </w:t>
      </w:r>
      <w:r w:rsidRPr="006E6A6D">
        <w:rPr>
          <w:rFonts w:hint="cs"/>
          <w:sz w:val="20"/>
          <w:szCs w:val="20"/>
          <w:rtl/>
        </w:rPr>
        <w:t>כהגדרתו</w:t>
      </w:r>
      <w:r w:rsidRPr="006E6A6D">
        <w:rPr>
          <w:sz w:val="20"/>
          <w:szCs w:val="20"/>
          <w:rtl/>
        </w:rPr>
        <w:t xml:space="preserve"> </w:t>
      </w:r>
      <w:r w:rsidRPr="006E6A6D">
        <w:rPr>
          <w:rFonts w:hint="cs"/>
          <w:sz w:val="20"/>
          <w:szCs w:val="20"/>
          <w:rtl/>
        </w:rPr>
        <w:t>להלן</w:t>
      </w:r>
      <w:r w:rsidRPr="006E6A6D">
        <w:rPr>
          <w:sz w:val="20"/>
          <w:szCs w:val="20"/>
          <w:rtl/>
        </w:rPr>
        <w:t xml:space="preserve">: </w:t>
      </w:r>
    </w:p>
    <w:p w14:paraId="2DBDEB51" w14:textId="77777777" w:rsidR="00C65A10" w:rsidRPr="006E6A6D" w:rsidRDefault="00C65A10" w:rsidP="00C65A10">
      <w:pPr>
        <w:spacing w:line="276" w:lineRule="auto"/>
        <w:ind w:left="1417"/>
        <w:jc w:val="both"/>
        <w:rPr>
          <w:b/>
          <w:bCs/>
          <w:sz w:val="20"/>
          <w:szCs w:val="20"/>
          <w:rtl/>
        </w:rPr>
      </w:pPr>
      <w:r w:rsidRPr="006E6A6D">
        <w:rPr>
          <w:rFonts w:hint="cs"/>
          <w:b/>
          <w:bCs/>
          <w:sz w:val="20"/>
          <w:szCs w:val="20"/>
          <w:rtl/>
        </w:rPr>
        <w:t>גוף</w:t>
      </w:r>
      <w:r w:rsidRPr="006E6A6D">
        <w:rPr>
          <w:b/>
          <w:bCs/>
          <w:sz w:val="20"/>
          <w:szCs w:val="20"/>
          <w:rtl/>
        </w:rPr>
        <w:t xml:space="preserve"> </w:t>
      </w:r>
      <w:r w:rsidRPr="006E6A6D">
        <w:rPr>
          <w:rFonts w:hint="cs"/>
          <w:b/>
          <w:bCs/>
          <w:sz w:val="20"/>
          <w:szCs w:val="20"/>
          <w:rtl/>
        </w:rPr>
        <w:t>טכנולוגי</w:t>
      </w:r>
      <w:r w:rsidRPr="006E6A6D">
        <w:rPr>
          <w:b/>
          <w:bCs/>
          <w:sz w:val="20"/>
          <w:szCs w:val="20"/>
          <w:rtl/>
        </w:rPr>
        <w:t xml:space="preserve"> - </w:t>
      </w:r>
      <w:r w:rsidRPr="006E6A6D">
        <w:rPr>
          <w:rFonts w:hint="cs"/>
          <w:b/>
          <w:bCs/>
          <w:sz w:val="20"/>
          <w:szCs w:val="20"/>
          <w:rtl/>
        </w:rPr>
        <w:t>חברה</w:t>
      </w:r>
      <w:r w:rsidRPr="006E6A6D">
        <w:rPr>
          <w:b/>
          <w:bCs/>
          <w:sz w:val="20"/>
          <w:szCs w:val="20"/>
          <w:rtl/>
        </w:rPr>
        <w:t xml:space="preserve"> </w:t>
      </w:r>
      <w:r w:rsidRPr="006E6A6D">
        <w:rPr>
          <w:rFonts w:hint="cs"/>
          <w:b/>
          <w:bCs/>
          <w:sz w:val="20"/>
          <w:szCs w:val="20"/>
          <w:rtl/>
        </w:rPr>
        <w:t>טכנולוגית</w:t>
      </w:r>
      <w:r w:rsidRPr="006E6A6D">
        <w:rPr>
          <w:b/>
          <w:bCs/>
          <w:sz w:val="20"/>
          <w:szCs w:val="20"/>
          <w:rtl/>
        </w:rPr>
        <w:t xml:space="preserve"> </w:t>
      </w:r>
      <w:r w:rsidRPr="006E6A6D">
        <w:rPr>
          <w:rFonts w:hint="cs"/>
          <w:b/>
          <w:bCs/>
          <w:sz w:val="20"/>
          <w:szCs w:val="20"/>
          <w:rtl/>
        </w:rPr>
        <w:t>או</w:t>
      </w:r>
      <w:r w:rsidRPr="006E6A6D">
        <w:rPr>
          <w:b/>
          <w:bCs/>
          <w:sz w:val="20"/>
          <w:szCs w:val="20"/>
          <w:rtl/>
        </w:rPr>
        <w:t xml:space="preserve"> </w:t>
      </w:r>
      <w:r w:rsidRPr="006E6A6D">
        <w:rPr>
          <w:rFonts w:hint="cs"/>
          <w:b/>
          <w:bCs/>
          <w:sz w:val="20"/>
          <w:szCs w:val="20"/>
          <w:rtl/>
        </w:rPr>
        <w:t>אגף</w:t>
      </w:r>
      <w:r w:rsidRPr="006E6A6D">
        <w:rPr>
          <w:b/>
          <w:bCs/>
          <w:sz w:val="20"/>
          <w:szCs w:val="20"/>
          <w:rtl/>
        </w:rPr>
        <w:t xml:space="preserve"> </w:t>
      </w:r>
      <w:r w:rsidRPr="006E6A6D">
        <w:rPr>
          <w:rFonts w:hint="cs"/>
          <w:b/>
          <w:bCs/>
          <w:sz w:val="20"/>
          <w:szCs w:val="20"/>
          <w:rtl/>
        </w:rPr>
        <w:t>בגוף</w:t>
      </w:r>
      <w:r w:rsidRPr="006E6A6D">
        <w:rPr>
          <w:b/>
          <w:bCs/>
          <w:sz w:val="20"/>
          <w:szCs w:val="20"/>
          <w:rtl/>
        </w:rPr>
        <w:t xml:space="preserve"> </w:t>
      </w:r>
      <w:r w:rsidRPr="006E6A6D">
        <w:rPr>
          <w:rFonts w:hint="cs"/>
          <w:b/>
          <w:bCs/>
          <w:sz w:val="20"/>
          <w:szCs w:val="20"/>
          <w:rtl/>
        </w:rPr>
        <w:t>ממשלתי</w:t>
      </w:r>
      <w:r w:rsidRPr="006E6A6D">
        <w:rPr>
          <w:b/>
          <w:bCs/>
          <w:sz w:val="20"/>
          <w:szCs w:val="20"/>
          <w:rtl/>
        </w:rPr>
        <w:t xml:space="preserve"> </w:t>
      </w:r>
      <w:r w:rsidRPr="006E6A6D">
        <w:rPr>
          <w:rFonts w:hint="cs"/>
          <w:b/>
          <w:bCs/>
          <w:sz w:val="20"/>
          <w:szCs w:val="20"/>
          <w:rtl/>
        </w:rPr>
        <w:t>שתחום</w:t>
      </w:r>
      <w:r w:rsidRPr="006E6A6D">
        <w:rPr>
          <w:b/>
          <w:bCs/>
          <w:sz w:val="20"/>
          <w:szCs w:val="20"/>
          <w:rtl/>
        </w:rPr>
        <w:t xml:space="preserve"> </w:t>
      </w:r>
      <w:r w:rsidRPr="006E6A6D">
        <w:rPr>
          <w:rFonts w:hint="cs"/>
          <w:b/>
          <w:bCs/>
          <w:sz w:val="20"/>
          <w:szCs w:val="20"/>
          <w:rtl/>
        </w:rPr>
        <w:t>עיסוקו</w:t>
      </w:r>
      <w:r w:rsidRPr="006E6A6D">
        <w:rPr>
          <w:b/>
          <w:bCs/>
          <w:sz w:val="20"/>
          <w:szCs w:val="20"/>
          <w:rtl/>
        </w:rPr>
        <w:t xml:space="preserve"> </w:t>
      </w:r>
      <w:r w:rsidRPr="006E6A6D">
        <w:rPr>
          <w:rFonts w:hint="cs"/>
          <w:b/>
          <w:bCs/>
          <w:sz w:val="20"/>
          <w:szCs w:val="20"/>
          <w:rtl/>
        </w:rPr>
        <w:t>העיקרי</w:t>
      </w:r>
      <w:r w:rsidRPr="006E6A6D">
        <w:rPr>
          <w:b/>
          <w:bCs/>
          <w:sz w:val="20"/>
          <w:szCs w:val="20"/>
          <w:rtl/>
        </w:rPr>
        <w:t xml:space="preserve"> </w:t>
      </w:r>
      <w:r w:rsidRPr="006E6A6D">
        <w:rPr>
          <w:rFonts w:hint="cs"/>
          <w:b/>
          <w:bCs/>
          <w:sz w:val="20"/>
          <w:szCs w:val="20"/>
          <w:rtl/>
        </w:rPr>
        <w:t>הוא</w:t>
      </w:r>
      <w:r w:rsidRPr="006E6A6D">
        <w:rPr>
          <w:b/>
          <w:bCs/>
          <w:sz w:val="20"/>
          <w:szCs w:val="20"/>
          <w:rtl/>
        </w:rPr>
        <w:t xml:space="preserve"> </w:t>
      </w:r>
      <w:r w:rsidRPr="006E6A6D">
        <w:rPr>
          <w:rFonts w:hint="cs"/>
          <w:b/>
          <w:bCs/>
          <w:sz w:val="20"/>
          <w:szCs w:val="20"/>
          <w:rtl/>
        </w:rPr>
        <w:t>טכנולוגיה</w:t>
      </w:r>
      <w:r w:rsidRPr="006E6A6D">
        <w:rPr>
          <w:b/>
          <w:bCs/>
          <w:sz w:val="20"/>
          <w:szCs w:val="20"/>
          <w:rtl/>
        </w:rPr>
        <w:t>.</w:t>
      </w:r>
      <w:r w:rsidRPr="006E6A6D">
        <w:rPr>
          <w:rFonts w:hint="cs"/>
          <w:b/>
          <w:bCs/>
          <w:sz w:val="20"/>
          <w:szCs w:val="20"/>
          <w:rtl/>
        </w:rPr>
        <w:t xml:space="preserve"> </w:t>
      </w:r>
    </w:p>
    <w:p w14:paraId="69F93C0B" w14:textId="3B359822" w:rsidR="00C65A10" w:rsidRPr="006E6A6D" w:rsidRDefault="00C65A10" w:rsidP="00C65A10">
      <w:pPr>
        <w:numPr>
          <w:ilvl w:val="1"/>
          <w:numId w:val="21"/>
        </w:numPr>
        <w:spacing w:after="80" w:line="276" w:lineRule="auto"/>
        <w:ind w:left="1134" w:hanging="709"/>
        <w:jc w:val="both"/>
        <w:rPr>
          <w:sz w:val="20"/>
          <w:szCs w:val="20"/>
        </w:rPr>
      </w:pPr>
      <w:r w:rsidRPr="006E6A6D">
        <w:rPr>
          <w:rFonts w:hint="cs"/>
          <w:sz w:val="20"/>
          <w:szCs w:val="20"/>
          <w:rtl/>
        </w:rPr>
        <w:t>על המציע להציג מנהל פרויקט אשר יהיה אחראי מטעם המציע למתן השירותים, אם יזכה במכרז.</w:t>
      </w:r>
    </w:p>
    <w:p w14:paraId="198165FD" w14:textId="71691D6C" w:rsidR="00C65A10" w:rsidRPr="006E6A6D" w:rsidRDefault="00C65A10" w:rsidP="00C65A10">
      <w:pPr>
        <w:numPr>
          <w:ilvl w:val="1"/>
          <w:numId w:val="21"/>
        </w:numPr>
        <w:spacing w:after="80" w:line="276" w:lineRule="auto"/>
        <w:ind w:left="1134" w:hanging="709"/>
        <w:jc w:val="both"/>
        <w:rPr>
          <w:sz w:val="20"/>
          <w:szCs w:val="20"/>
        </w:rPr>
      </w:pPr>
      <w:r w:rsidRPr="006E6A6D">
        <w:rPr>
          <w:rFonts w:hint="cs"/>
          <w:sz w:val="20"/>
          <w:szCs w:val="20"/>
          <w:rtl/>
        </w:rPr>
        <w:t xml:space="preserve">מנהל הפרויקט יעמוד בכל הדרישות </w:t>
      </w:r>
      <w:r w:rsidR="00FD4C4B" w:rsidRPr="006E6A6D">
        <w:rPr>
          <w:rFonts w:hint="cs"/>
          <w:sz w:val="20"/>
          <w:szCs w:val="20"/>
          <w:rtl/>
        </w:rPr>
        <w:t xml:space="preserve">של </w:t>
      </w:r>
      <w:proofErr w:type="spellStart"/>
      <w:r w:rsidR="00FD4C4B" w:rsidRPr="006E6A6D">
        <w:rPr>
          <w:rFonts w:hint="cs"/>
          <w:sz w:val="20"/>
          <w:szCs w:val="20"/>
          <w:rtl/>
        </w:rPr>
        <w:t>ס"ק</w:t>
      </w:r>
      <w:proofErr w:type="spellEnd"/>
      <w:r w:rsidR="00FD4C4B" w:rsidRPr="006E6A6D">
        <w:rPr>
          <w:rFonts w:hint="cs"/>
          <w:sz w:val="20"/>
          <w:szCs w:val="20"/>
          <w:rtl/>
        </w:rPr>
        <w:t xml:space="preserve"> א' </w:t>
      </w:r>
      <w:r w:rsidR="00FD4C4B" w:rsidRPr="006E6A6D">
        <w:rPr>
          <w:rFonts w:hint="cs"/>
          <w:b/>
          <w:bCs/>
          <w:sz w:val="20"/>
          <w:szCs w:val="20"/>
          <w:rtl/>
        </w:rPr>
        <w:t>או</w:t>
      </w:r>
      <w:r w:rsidR="00FD4C4B" w:rsidRPr="006E6A6D">
        <w:rPr>
          <w:rFonts w:hint="cs"/>
          <w:sz w:val="20"/>
          <w:szCs w:val="20"/>
          <w:rtl/>
        </w:rPr>
        <w:t xml:space="preserve"> ב' </w:t>
      </w:r>
      <w:r w:rsidRPr="006E6A6D">
        <w:rPr>
          <w:rFonts w:hint="cs"/>
          <w:sz w:val="20"/>
          <w:szCs w:val="20"/>
          <w:rtl/>
        </w:rPr>
        <w:t>המצטברות  להלן:</w:t>
      </w:r>
    </w:p>
    <w:p w14:paraId="14325548" w14:textId="77777777" w:rsidR="00FD4C4B" w:rsidRPr="006E6A6D" w:rsidRDefault="00FD4C4B" w:rsidP="00AF15C1">
      <w:pPr>
        <w:pStyle w:val="a3"/>
        <w:numPr>
          <w:ilvl w:val="0"/>
          <w:numId w:val="23"/>
        </w:numPr>
        <w:spacing w:after="80" w:line="276" w:lineRule="auto"/>
        <w:jc w:val="both"/>
        <w:rPr>
          <w:sz w:val="20"/>
          <w:szCs w:val="20"/>
        </w:rPr>
      </w:pPr>
    </w:p>
    <w:p w14:paraId="69FE71BD" w14:textId="77777777" w:rsidR="00C65A10" w:rsidRPr="006E6A6D" w:rsidRDefault="00C65A10" w:rsidP="00C65A10">
      <w:pPr>
        <w:numPr>
          <w:ilvl w:val="2"/>
          <w:numId w:val="21"/>
        </w:numPr>
        <w:spacing w:after="80" w:line="276" w:lineRule="auto"/>
        <w:ind w:left="1417" w:hanging="850"/>
        <w:jc w:val="both"/>
        <w:rPr>
          <w:sz w:val="20"/>
          <w:szCs w:val="20"/>
        </w:rPr>
      </w:pPr>
      <w:r w:rsidRPr="006E6A6D">
        <w:rPr>
          <w:sz w:val="20"/>
          <w:szCs w:val="20"/>
          <w:rtl/>
        </w:rPr>
        <w:t xml:space="preserve">בעל תואר ראשון ממוסד אקדמי </w:t>
      </w:r>
      <w:r w:rsidRPr="006E6A6D">
        <w:rPr>
          <w:rFonts w:hint="cs"/>
          <w:sz w:val="20"/>
          <w:szCs w:val="20"/>
          <w:rtl/>
        </w:rPr>
        <w:t>ה</w:t>
      </w:r>
      <w:r w:rsidRPr="006E6A6D">
        <w:rPr>
          <w:sz w:val="20"/>
          <w:szCs w:val="20"/>
          <w:rtl/>
        </w:rPr>
        <w:t>מוכר על ידי</w:t>
      </w:r>
      <w:r w:rsidRPr="006E6A6D">
        <w:rPr>
          <w:rFonts w:hint="cs"/>
          <w:sz w:val="20"/>
          <w:szCs w:val="20"/>
          <w:rtl/>
        </w:rPr>
        <w:t xml:space="preserve"> המועצה להשכלה גבוהה (</w:t>
      </w:r>
      <w:proofErr w:type="spellStart"/>
      <w:r w:rsidRPr="006E6A6D">
        <w:rPr>
          <w:rFonts w:hint="cs"/>
          <w:sz w:val="20"/>
          <w:szCs w:val="20"/>
          <w:rtl/>
        </w:rPr>
        <w:t>המל"ג</w:t>
      </w:r>
      <w:proofErr w:type="spellEnd"/>
      <w:r w:rsidRPr="006E6A6D">
        <w:rPr>
          <w:rFonts w:hint="cs"/>
          <w:sz w:val="20"/>
          <w:szCs w:val="20"/>
          <w:rtl/>
        </w:rPr>
        <w:t>) או המאושר ע"י הגוף להערכת תארים אקדמיים מחו"ל במשרד החינוך.</w:t>
      </w:r>
    </w:p>
    <w:p w14:paraId="615E3D8B" w14:textId="77777777" w:rsidR="00C65A10" w:rsidRPr="006E6A6D" w:rsidRDefault="00C65A10" w:rsidP="00C65A10">
      <w:pPr>
        <w:numPr>
          <w:ilvl w:val="2"/>
          <w:numId w:val="21"/>
        </w:numPr>
        <w:spacing w:after="80" w:line="276" w:lineRule="auto"/>
        <w:ind w:left="1417" w:hanging="850"/>
        <w:jc w:val="both"/>
        <w:rPr>
          <w:sz w:val="20"/>
          <w:szCs w:val="20"/>
        </w:rPr>
      </w:pPr>
      <w:r w:rsidRPr="006E6A6D">
        <w:rPr>
          <w:rFonts w:hint="cs"/>
          <w:sz w:val="20"/>
          <w:szCs w:val="20"/>
          <w:rtl/>
        </w:rPr>
        <w:t xml:space="preserve">בעל </w:t>
      </w:r>
      <w:r w:rsidRPr="006E6A6D">
        <w:rPr>
          <w:sz w:val="20"/>
          <w:szCs w:val="20"/>
          <w:rtl/>
        </w:rPr>
        <w:t xml:space="preserve">תואר שני ממוסד אקדמי </w:t>
      </w:r>
      <w:r w:rsidRPr="006E6A6D">
        <w:rPr>
          <w:rFonts w:hint="cs"/>
          <w:sz w:val="20"/>
          <w:szCs w:val="20"/>
          <w:rtl/>
        </w:rPr>
        <w:t>ה</w:t>
      </w:r>
      <w:r w:rsidRPr="006E6A6D">
        <w:rPr>
          <w:sz w:val="20"/>
          <w:szCs w:val="20"/>
          <w:rtl/>
        </w:rPr>
        <w:t>מוכר על ידי</w:t>
      </w:r>
      <w:r w:rsidRPr="006E6A6D">
        <w:rPr>
          <w:rFonts w:hint="cs"/>
          <w:sz w:val="20"/>
          <w:szCs w:val="20"/>
          <w:rtl/>
        </w:rPr>
        <w:t xml:space="preserve"> המועצה להשכלה גבוהה (</w:t>
      </w:r>
      <w:proofErr w:type="spellStart"/>
      <w:r w:rsidRPr="006E6A6D">
        <w:rPr>
          <w:rFonts w:hint="cs"/>
          <w:sz w:val="20"/>
          <w:szCs w:val="20"/>
          <w:rtl/>
        </w:rPr>
        <w:t>המל"ג</w:t>
      </w:r>
      <w:proofErr w:type="spellEnd"/>
      <w:r w:rsidRPr="006E6A6D">
        <w:rPr>
          <w:rFonts w:hint="cs"/>
          <w:sz w:val="20"/>
          <w:szCs w:val="20"/>
          <w:rtl/>
        </w:rPr>
        <w:t>) או המאושר ע"י הגוף להערכת תארים אקדמיים מחו"ל במשרד החינוך</w:t>
      </w:r>
      <w:r w:rsidRPr="006E6A6D" w:rsidDel="00DF1E06">
        <w:rPr>
          <w:sz w:val="20"/>
          <w:szCs w:val="20"/>
          <w:rtl/>
        </w:rPr>
        <w:t xml:space="preserve"> </w:t>
      </w:r>
      <w:r w:rsidRPr="006E6A6D">
        <w:rPr>
          <w:rFonts w:hint="cs"/>
          <w:sz w:val="20"/>
          <w:szCs w:val="20"/>
          <w:rtl/>
        </w:rPr>
        <w:t>באחד התחומים הבאים:</w:t>
      </w:r>
    </w:p>
    <w:p w14:paraId="776BEE2F" w14:textId="77777777" w:rsidR="00C65A10" w:rsidRPr="006E6A6D" w:rsidRDefault="00C65A10" w:rsidP="00C65A10">
      <w:pPr>
        <w:numPr>
          <w:ilvl w:val="2"/>
          <w:numId w:val="22"/>
        </w:numPr>
        <w:jc w:val="both"/>
        <w:rPr>
          <w:sz w:val="20"/>
          <w:szCs w:val="20"/>
        </w:rPr>
      </w:pPr>
      <w:r w:rsidRPr="006E6A6D">
        <w:rPr>
          <w:rFonts w:hint="cs"/>
          <w:sz w:val="20"/>
          <w:szCs w:val="20"/>
          <w:rtl/>
        </w:rPr>
        <w:t xml:space="preserve">כלכלה או </w:t>
      </w:r>
      <w:proofErr w:type="spellStart"/>
      <w:r w:rsidRPr="006E6A6D">
        <w:rPr>
          <w:rFonts w:hint="cs"/>
          <w:sz w:val="20"/>
          <w:szCs w:val="20"/>
          <w:rtl/>
        </w:rPr>
        <w:t>מינהל</w:t>
      </w:r>
      <w:proofErr w:type="spellEnd"/>
      <w:r w:rsidRPr="006E6A6D">
        <w:rPr>
          <w:rFonts w:hint="cs"/>
          <w:sz w:val="20"/>
          <w:szCs w:val="20"/>
          <w:rtl/>
        </w:rPr>
        <w:t xml:space="preserve"> עסקים</w:t>
      </w:r>
    </w:p>
    <w:p w14:paraId="029D8879" w14:textId="77777777" w:rsidR="00C65A10" w:rsidRPr="006E6A6D" w:rsidRDefault="00C65A10" w:rsidP="00C65A10">
      <w:pPr>
        <w:numPr>
          <w:ilvl w:val="2"/>
          <w:numId w:val="22"/>
        </w:numPr>
        <w:jc w:val="both"/>
        <w:rPr>
          <w:sz w:val="20"/>
          <w:szCs w:val="20"/>
        </w:rPr>
      </w:pPr>
      <w:r w:rsidRPr="006E6A6D">
        <w:rPr>
          <w:rFonts w:hint="cs"/>
          <w:sz w:val="20"/>
          <w:szCs w:val="20"/>
          <w:rtl/>
        </w:rPr>
        <w:t>תעשיה וניהול</w:t>
      </w:r>
    </w:p>
    <w:p w14:paraId="7089461F" w14:textId="77777777" w:rsidR="00C65A10" w:rsidRPr="006E6A6D" w:rsidRDefault="00C65A10" w:rsidP="00C65A10">
      <w:pPr>
        <w:numPr>
          <w:ilvl w:val="2"/>
          <w:numId w:val="22"/>
        </w:numPr>
        <w:jc w:val="both"/>
        <w:rPr>
          <w:sz w:val="20"/>
          <w:szCs w:val="20"/>
        </w:rPr>
      </w:pPr>
      <w:r w:rsidRPr="006E6A6D">
        <w:rPr>
          <w:rFonts w:hint="cs"/>
          <w:sz w:val="20"/>
          <w:szCs w:val="20"/>
          <w:rtl/>
        </w:rPr>
        <w:t>פסיכולוגיה ארגונית</w:t>
      </w:r>
    </w:p>
    <w:p w14:paraId="5D540DFF" w14:textId="77777777" w:rsidR="00C65A10" w:rsidRPr="006E6A6D" w:rsidRDefault="00C65A10" w:rsidP="00C65A10">
      <w:pPr>
        <w:numPr>
          <w:ilvl w:val="2"/>
          <w:numId w:val="22"/>
        </w:numPr>
        <w:jc w:val="both"/>
        <w:rPr>
          <w:sz w:val="20"/>
          <w:szCs w:val="20"/>
        </w:rPr>
      </w:pPr>
      <w:r w:rsidRPr="006E6A6D">
        <w:rPr>
          <w:rFonts w:hint="cs"/>
          <w:sz w:val="20"/>
          <w:szCs w:val="20"/>
          <w:rtl/>
        </w:rPr>
        <w:t>סוציולוגיה אירגונית</w:t>
      </w:r>
    </w:p>
    <w:p w14:paraId="7CA9CE6B" w14:textId="77777777" w:rsidR="00C65A10" w:rsidRPr="006E6A6D" w:rsidRDefault="00C65A10" w:rsidP="00C65A10">
      <w:pPr>
        <w:numPr>
          <w:ilvl w:val="2"/>
          <w:numId w:val="22"/>
        </w:numPr>
        <w:jc w:val="both"/>
        <w:rPr>
          <w:sz w:val="20"/>
          <w:szCs w:val="20"/>
        </w:rPr>
      </w:pPr>
      <w:r w:rsidRPr="006E6A6D">
        <w:rPr>
          <w:rFonts w:hint="cs"/>
          <w:sz w:val="20"/>
          <w:szCs w:val="20"/>
          <w:rtl/>
        </w:rPr>
        <w:t>משאבי אנוש</w:t>
      </w:r>
    </w:p>
    <w:p w14:paraId="1960D676" w14:textId="77777777" w:rsidR="00C65A10" w:rsidRPr="006E6A6D" w:rsidRDefault="00C65A10" w:rsidP="005C720D">
      <w:pPr>
        <w:numPr>
          <w:ilvl w:val="2"/>
          <w:numId w:val="22"/>
        </w:numPr>
        <w:spacing w:after="240"/>
        <w:jc w:val="both"/>
        <w:rPr>
          <w:sz w:val="20"/>
          <w:szCs w:val="20"/>
        </w:rPr>
      </w:pPr>
      <w:r w:rsidRPr="006E6A6D">
        <w:rPr>
          <w:rFonts w:hint="cs"/>
          <w:sz w:val="20"/>
          <w:szCs w:val="20"/>
          <w:rtl/>
        </w:rPr>
        <w:t>ייעוץ ארגוני.</w:t>
      </w:r>
    </w:p>
    <w:p w14:paraId="33101C73" w14:textId="689ABC68" w:rsidR="00C65A10" w:rsidRPr="006E6A6D" w:rsidRDefault="00C65A10" w:rsidP="00F03B52">
      <w:pPr>
        <w:numPr>
          <w:ilvl w:val="2"/>
          <w:numId w:val="21"/>
        </w:numPr>
        <w:spacing w:line="276" w:lineRule="auto"/>
        <w:ind w:left="1417" w:hanging="850"/>
        <w:rPr>
          <w:sz w:val="20"/>
          <w:szCs w:val="20"/>
        </w:rPr>
      </w:pPr>
      <w:r w:rsidRPr="006E6A6D">
        <w:rPr>
          <w:rFonts w:hint="cs"/>
          <w:sz w:val="20"/>
          <w:szCs w:val="20"/>
          <w:rtl/>
        </w:rPr>
        <w:t>בעל ניסיון של 5 שנים בניהול פרויקטים של יעוץ ארגוני בארגונים המונים לפחות 250 עובדים.</w:t>
      </w:r>
      <w:r w:rsidR="008A30BF" w:rsidRPr="006E6A6D">
        <w:rPr>
          <w:rFonts w:hint="cs"/>
          <w:sz w:val="20"/>
          <w:szCs w:val="20"/>
          <w:rtl/>
        </w:rPr>
        <w:t xml:space="preserve"> </w:t>
      </w:r>
      <w:r w:rsidR="00FD4C4B" w:rsidRPr="006E6A6D">
        <w:rPr>
          <w:sz w:val="20"/>
          <w:szCs w:val="20"/>
          <w:rtl/>
        </w:rPr>
        <w:br/>
      </w:r>
      <w:r w:rsidR="00FD4C4B" w:rsidRPr="006E6A6D">
        <w:rPr>
          <w:sz w:val="20"/>
          <w:szCs w:val="20"/>
          <w:rtl/>
        </w:rPr>
        <w:br/>
      </w:r>
      <w:r w:rsidR="00FD4C4B" w:rsidRPr="006E6A6D">
        <w:rPr>
          <w:sz w:val="20"/>
          <w:szCs w:val="20"/>
          <w:rtl/>
        </w:rPr>
        <w:br/>
      </w:r>
      <w:r w:rsidR="00FD4C4B" w:rsidRPr="006E6A6D">
        <w:rPr>
          <w:sz w:val="20"/>
          <w:szCs w:val="20"/>
          <w:rtl/>
        </w:rPr>
        <w:br/>
      </w:r>
    </w:p>
    <w:p w14:paraId="0C20285E" w14:textId="77777777" w:rsidR="00FD4C4B" w:rsidRPr="006E6A6D" w:rsidRDefault="00FD4C4B" w:rsidP="00F523F3">
      <w:pPr>
        <w:pStyle w:val="a3"/>
        <w:numPr>
          <w:ilvl w:val="0"/>
          <w:numId w:val="23"/>
        </w:numPr>
        <w:spacing w:after="80" w:line="276" w:lineRule="auto"/>
        <w:jc w:val="both"/>
        <w:rPr>
          <w:sz w:val="20"/>
          <w:szCs w:val="20"/>
        </w:rPr>
      </w:pPr>
    </w:p>
    <w:p w14:paraId="48B967A7" w14:textId="77777777" w:rsidR="00FD4C4B" w:rsidRPr="006E6A6D" w:rsidRDefault="00FD4C4B" w:rsidP="00FD4C4B">
      <w:pPr>
        <w:numPr>
          <w:ilvl w:val="2"/>
          <w:numId w:val="21"/>
        </w:numPr>
        <w:spacing w:after="80" w:line="276" w:lineRule="auto"/>
        <w:ind w:left="1417" w:hanging="850"/>
        <w:jc w:val="both"/>
        <w:rPr>
          <w:sz w:val="20"/>
          <w:szCs w:val="20"/>
        </w:rPr>
      </w:pPr>
      <w:r w:rsidRPr="006E6A6D">
        <w:rPr>
          <w:rFonts w:hint="cs"/>
          <w:sz w:val="20"/>
          <w:szCs w:val="20"/>
          <w:rtl/>
        </w:rPr>
        <w:t xml:space="preserve">בעל </w:t>
      </w:r>
      <w:r w:rsidRPr="006E6A6D">
        <w:rPr>
          <w:sz w:val="20"/>
          <w:szCs w:val="20"/>
          <w:rtl/>
        </w:rPr>
        <w:t xml:space="preserve">תואר </w:t>
      </w:r>
      <w:r w:rsidRPr="006E6A6D">
        <w:rPr>
          <w:rFonts w:hint="cs"/>
          <w:sz w:val="20"/>
          <w:szCs w:val="20"/>
          <w:rtl/>
        </w:rPr>
        <w:t>ראשון</w:t>
      </w:r>
      <w:r w:rsidRPr="006E6A6D">
        <w:rPr>
          <w:sz w:val="20"/>
          <w:szCs w:val="20"/>
          <w:rtl/>
        </w:rPr>
        <w:t xml:space="preserve"> ממוסד אקדמי </w:t>
      </w:r>
      <w:r w:rsidRPr="006E6A6D">
        <w:rPr>
          <w:rFonts w:hint="cs"/>
          <w:sz w:val="20"/>
          <w:szCs w:val="20"/>
          <w:rtl/>
        </w:rPr>
        <w:t>ה</w:t>
      </w:r>
      <w:r w:rsidRPr="006E6A6D">
        <w:rPr>
          <w:sz w:val="20"/>
          <w:szCs w:val="20"/>
          <w:rtl/>
        </w:rPr>
        <w:t>מוכר על ידי</w:t>
      </w:r>
      <w:r w:rsidRPr="006E6A6D">
        <w:rPr>
          <w:rFonts w:hint="cs"/>
          <w:sz w:val="20"/>
          <w:szCs w:val="20"/>
          <w:rtl/>
        </w:rPr>
        <w:t xml:space="preserve"> המועצה להשכלה גבוהה (</w:t>
      </w:r>
      <w:proofErr w:type="spellStart"/>
      <w:r w:rsidRPr="006E6A6D">
        <w:rPr>
          <w:rFonts w:hint="cs"/>
          <w:sz w:val="20"/>
          <w:szCs w:val="20"/>
          <w:rtl/>
        </w:rPr>
        <w:t>המל"ג</w:t>
      </w:r>
      <w:proofErr w:type="spellEnd"/>
      <w:r w:rsidRPr="006E6A6D">
        <w:rPr>
          <w:rFonts w:hint="cs"/>
          <w:sz w:val="20"/>
          <w:szCs w:val="20"/>
          <w:rtl/>
        </w:rPr>
        <w:t>) או המאושר ע"י הגוף להערכת תארים אקדמיים מחו"ל במשרד החינוך</w:t>
      </w:r>
      <w:r w:rsidRPr="006E6A6D" w:rsidDel="00DF1E06">
        <w:rPr>
          <w:sz w:val="20"/>
          <w:szCs w:val="20"/>
          <w:rtl/>
        </w:rPr>
        <w:t xml:space="preserve"> </w:t>
      </w:r>
      <w:r w:rsidRPr="006E6A6D">
        <w:rPr>
          <w:rFonts w:hint="cs"/>
          <w:sz w:val="20"/>
          <w:szCs w:val="20"/>
          <w:rtl/>
        </w:rPr>
        <w:t>באחד התחומים הבאים:</w:t>
      </w:r>
    </w:p>
    <w:p w14:paraId="0BCA52C7" w14:textId="77777777" w:rsidR="00FD4C4B" w:rsidRPr="006E6A6D" w:rsidRDefault="00FD4C4B" w:rsidP="00FD4C4B">
      <w:pPr>
        <w:numPr>
          <w:ilvl w:val="2"/>
          <w:numId w:val="22"/>
        </w:numPr>
        <w:jc w:val="both"/>
        <w:rPr>
          <w:sz w:val="20"/>
          <w:szCs w:val="20"/>
        </w:rPr>
      </w:pPr>
      <w:r w:rsidRPr="006E6A6D">
        <w:rPr>
          <w:rFonts w:hint="cs"/>
          <w:sz w:val="20"/>
          <w:szCs w:val="20"/>
          <w:rtl/>
        </w:rPr>
        <w:t xml:space="preserve">כלכלה או </w:t>
      </w:r>
      <w:proofErr w:type="spellStart"/>
      <w:r w:rsidRPr="006E6A6D">
        <w:rPr>
          <w:rFonts w:hint="cs"/>
          <w:sz w:val="20"/>
          <w:szCs w:val="20"/>
          <w:rtl/>
        </w:rPr>
        <w:t>מינהל</w:t>
      </w:r>
      <w:proofErr w:type="spellEnd"/>
      <w:r w:rsidRPr="006E6A6D">
        <w:rPr>
          <w:rFonts w:hint="cs"/>
          <w:sz w:val="20"/>
          <w:szCs w:val="20"/>
          <w:rtl/>
        </w:rPr>
        <w:t xml:space="preserve"> עסקים</w:t>
      </w:r>
    </w:p>
    <w:p w14:paraId="6BD65F5A" w14:textId="77777777" w:rsidR="00FD4C4B" w:rsidRPr="006E6A6D" w:rsidRDefault="00FD4C4B" w:rsidP="00FD4C4B">
      <w:pPr>
        <w:numPr>
          <w:ilvl w:val="2"/>
          <w:numId w:val="22"/>
        </w:numPr>
        <w:jc w:val="both"/>
        <w:rPr>
          <w:sz w:val="20"/>
          <w:szCs w:val="20"/>
        </w:rPr>
      </w:pPr>
      <w:r w:rsidRPr="006E6A6D">
        <w:rPr>
          <w:rFonts w:hint="cs"/>
          <w:sz w:val="20"/>
          <w:szCs w:val="20"/>
          <w:rtl/>
        </w:rPr>
        <w:t>תעשיה וניהול</w:t>
      </w:r>
    </w:p>
    <w:p w14:paraId="1A14EF57" w14:textId="77777777" w:rsidR="00FD4C4B" w:rsidRPr="006E6A6D" w:rsidRDefault="00FD4C4B" w:rsidP="00FD4C4B">
      <w:pPr>
        <w:numPr>
          <w:ilvl w:val="2"/>
          <w:numId w:val="22"/>
        </w:numPr>
        <w:jc w:val="both"/>
        <w:rPr>
          <w:sz w:val="20"/>
          <w:szCs w:val="20"/>
        </w:rPr>
      </w:pPr>
      <w:r w:rsidRPr="006E6A6D">
        <w:rPr>
          <w:rFonts w:hint="cs"/>
          <w:sz w:val="20"/>
          <w:szCs w:val="20"/>
          <w:rtl/>
        </w:rPr>
        <w:t>פסיכולוגיה ארגונית</w:t>
      </w:r>
    </w:p>
    <w:p w14:paraId="302EA8F5" w14:textId="77777777" w:rsidR="00FD4C4B" w:rsidRPr="006E6A6D" w:rsidRDefault="00FD4C4B" w:rsidP="00FD4C4B">
      <w:pPr>
        <w:numPr>
          <w:ilvl w:val="2"/>
          <w:numId w:val="22"/>
        </w:numPr>
        <w:jc w:val="both"/>
        <w:rPr>
          <w:sz w:val="20"/>
          <w:szCs w:val="20"/>
        </w:rPr>
      </w:pPr>
      <w:r w:rsidRPr="006E6A6D">
        <w:rPr>
          <w:rFonts w:hint="cs"/>
          <w:sz w:val="20"/>
          <w:szCs w:val="20"/>
          <w:rtl/>
        </w:rPr>
        <w:t>סוציולוגיה אירגונית</w:t>
      </w:r>
    </w:p>
    <w:p w14:paraId="09149C5E" w14:textId="77777777" w:rsidR="00FD4C4B" w:rsidRPr="006E6A6D" w:rsidRDefault="00FD4C4B" w:rsidP="00FD4C4B">
      <w:pPr>
        <w:numPr>
          <w:ilvl w:val="2"/>
          <w:numId w:val="22"/>
        </w:numPr>
        <w:jc w:val="both"/>
        <w:rPr>
          <w:sz w:val="20"/>
          <w:szCs w:val="20"/>
        </w:rPr>
      </w:pPr>
      <w:r w:rsidRPr="006E6A6D">
        <w:rPr>
          <w:rFonts w:hint="cs"/>
          <w:sz w:val="20"/>
          <w:szCs w:val="20"/>
          <w:rtl/>
        </w:rPr>
        <w:t>משאבי אנוש</w:t>
      </w:r>
    </w:p>
    <w:p w14:paraId="76BF820F" w14:textId="77777777" w:rsidR="00FD4C4B" w:rsidRPr="006E6A6D" w:rsidRDefault="00FD4C4B" w:rsidP="00F523F3">
      <w:pPr>
        <w:numPr>
          <w:ilvl w:val="2"/>
          <w:numId w:val="22"/>
        </w:numPr>
        <w:rPr>
          <w:sz w:val="20"/>
          <w:szCs w:val="20"/>
        </w:rPr>
      </w:pPr>
      <w:r w:rsidRPr="006E6A6D">
        <w:rPr>
          <w:rFonts w:hint="cs"/>
          <w:sz w:val="20"/>
          <w:szCs w:val="20"/>
          <w:rtl/>
        </w:rPr>
        <w:t>ייעוץ ארגוני.</w:t>
      </w:r>
      <w:r w:rsidRPr="006E6A6D">
        <w:rPr>
          <w:sz w:val="20"/>
          <w:szCs w:val="20"/>
          <w:rtl/>
        </w:rPr>
        <w:br/>
      </w:r>
    </w:p>
    <w:p w14:paraId="2BED7755" w14:textId="133ACB82" w:rsidR="00FD4C4B" w:rsidRPr="006E6A6D" w:rsidRDefault="00FD4C4B" w:rsidP="00F03B52">
      <w:pPr>
        <w:numPr>
          <w:ilvl w:val="2"/>
          <w:numId w:val="21"/>
        </w:numPr>
        <w:spacing w:after="80" w:line="276" w:lineRule="auto"/>
        <w:ind w:left="1417" w:hanging="850"/>
        <w:rPr>
          <w:b/>
          <w:bCs/>
          <w:sz w:val="20"/>
          <w:szCs w:val="20"/>
        </w:rPr>
      </w:pPr>
      <w:r w:rsidRPr="006E6A6D">
        <w:rPr>
          <w:rFonts w:hint="cs"/>
          <w:sz w:val="20"/>
          <w:szCs w:val="20"/>
          <w:rtl/>
        </w:rPr>
        <w:t xml:space="preserve">בעל ניסיון של </w:t>
      </w:r>
      <w:r w:rsidR="001F752E" w:rsidRPr="006E6A6D">
        <w:rPr>
          <w:rFonts w:hint="cs"/>
          <w:sz w:val="20"/>
          <w:szCs w:val="20"/>
          <w:rtl/>
        </w:rPr>
        <w:t>10</w:t>
      </w:r>
      <w:r w:rsidRPr="006E6A6D">
        <w:rPr>
          <w:rFonts w:hint="cs"/>
          <w:sz w:val="20"/>
          <w:szCs w:val="20"/>
          <w:rtl/>
        </w:rPr>
        <w:t xml:space="preserve"> שנים בניהול פרויקטים של יעוץ ארגוני בארגונים המונים לפחות 250 עובדים. </w:t>
      </w:r>
    </w:p>
    <w:p w14:paraId="5007B159" w14:textId="77777777" w:rsidR="00C65A10" w:rsidRPr="006E6A6D" w:rsidRDefault="00C65A10" w:rsidP="00F523F3">
      <w:pPr>
        <w:numPr>
          <w:ilvl w:val="1"/>
          <w:numId w:val="21"/>
        </w:numPr>
        <w:spacing w:after="80" w:line="276" w:lineRule="auto"/>
        <w:ind w:hanging="868"/>
        <w:rPr>
          <w:b/>
          <w:bCs/>
          <w:sz w:val="20"/>
          <w:szCs w:val="20"/>
          <w:rtl/>
        </w:rPr>
      </w:pPr>
      <w:r w:rsidRPr="006E6A6D">
        <w:rPr>
          <w:rFonts w:hint="cs"/>
          <w:sz w:val="20"/>
          <w:szCs w:val="20"/>
          <w:rtl/>
        </w:rPr>
        <w:t>על</w:t>
      </w:r>
      <w:r w:rsidRPr="006E6A6D">
        <w:rPr>
          <w:sz w:val="20"/>
          <w:szCs w:val="20"/>
          <w:rtl/>
        </w:rPr>
        <w:t xml:space="preserve"> </w:t>
      </w:r>
      <w:r w:rsidRPr="006E6A6D">
        <w:rPr>
          <w:rFonts w:hint="cs"/>
          <w:sz w:val="20"/>
          <w:szCs w:val="20"/>
          <w:rtl/>
        </w:rPr>
        <w:t>המציע</w:t>
      </w:r>
      <w:r w:rsidRPr="006E6A6D">
        <w:rPr>
          <w:sz w:val="20"/>
          <w:szCs w:val="20"/>
          <w:rtl/>
        </w:rPr>
        <w:t xml:space="preserve"> </w:t>
      </w:r>
      <w:r w:rsidRPr="006E6A6D">
        <w:rPr>
          <w:rFonts w:hint="cs"/>
          <w:sz w:val="20"/>
          <w:szCs w:val="20"/>
          <w:rtl/>
        </w:rPr>
        <w:t>לצרף</w:t>
      </w:r>
      <w:r w:rsidRPr="006E6A6D">
        <w:rPr>
          <w:sz w:val="20"/>
          <w:szCs w:val="20"/>
          <w:rtl/>
        </w:rPr>
        <w:t xml:space="preserve"> </w:t>
      </w:r>
      <w:r w:rsidRPr="006E6A6D">
        <w:rPr>
          <w:rFonts w:hint="cs"/>
          <w:sz w:val="20"/>
          <w:szCs w:val="20"/>
          <w:rtl/>
        </w:rPr>
        <w:t>להצעתו</w:t>
      </w:r>
      <w:r w:rsidRPr="006E6A6D">
        <w:rPr>
          <w:sz w:val="20"/>
          <w:szCs w:val="20"/>
          <w:rtl/>
        </w:rPr>
        <w:t xml:space="preserve"> </w:t>
      </w:r>
      <w:r w:rsidRPr="006E6A6D">
        <w:rPr>
          <w:rFonts w:hint="cs"/>
          <w:sz w:val="20"/>
          <w:szCs w:val="20"/>
          <w:rtl/>
        </w:rPr>
        <w:t>ערבות</w:t>
      </w:r>
      <w:r w:rsidRPr="006E6A6D">
        <w:rPr>
          <w:sz w:val="20"/>
          <w:szCs w:val="20"/>
          <w:rtl/>
        </w:rPr>
        <w:t xml:space="preserve"> </w:t>
      </w:r>
      <w:r w:rsidRPr="006E6A6D">
        <w:rPr>
          <w:rFonts w:hint="cs"/>
          <w:sz w:val="20"/>
          <w:szCs w:val="20"/>
          <w:rtl/>
        </w:rPr>
        <w:t>בנקאית</w:t>
      </w:r>
      <w:r w:rsidRPr="006E6A6D">
        <w:rPr>
          <w:sz w:val="20"/>
          <w:szCs w:val="20"/>
          <w:rtl/>
        </w:rPr>
        <w:t xml:space="preserve">, </w:t>
      </w:r>
      <w:r w:rsidRPr="006E6A6D">
        <w:rPr>
          <w:rFonts w:hint="cs"/>
          <w:sz w:val="20"/>
          <w:szCs w:val="20"/>
          <w:rtl/>
        </w:rPr>
        <w:t>לפקודת</w:t>
      </w:r>
      <w:r w:rsidRPr="006E6A6D">
        <w:rPr>
          <w:sz w:val="20"/>
          <w:szCs w:val="20"/>
          <w:rtl/>
        </w:rPr>
        <w:t xml:space="preserve"> </w:t>
      </w:r>
      <w:r w:rsidRPr="006E6A6D">
        <w:rPr>
          <w:rFonts w:hint="cs"/>
          <w:sz w:val="20"/>
          <w:szCs w:val="20"/>
          <w:rtl/>
        </w:rPr>
        <w:t>הרשות</w:t>
      </w:r>
      <w:r w:rsidRPr="006E6A6D">
        <w:rPr>
          <w:sz w:val="20"/>
          <w:szCs w:val="20"/>
          <w:rtl/>
        </w:rPr>
        <w:t xml:space="preserve">, </w:t>
      </w:r>
      <w:r w:rsidRPr="006E6A6D">
        <w:rPr>
          <w:rFonts w:hint="cs"/>
          <w:sz w:val="20"/>
          <w:szCs w:val="20"/>
          <w:rtl/>
        </w:rPr>
        <w:t xml:space="preserve">בסך </w:t>
      </w:r>
      <w:r w:rsidRPr="006E6A6D">
        <w:rPr>
          <w:sz w:val="20"/>
          <w:szCs w:val="20"/>
          <w:rtl/>
        </w:rPr>
        <w:t xml:space="preserve">50,000 </w:t>
      </w:r>
      <w:r w:rsidRPr="006E6A6D">
        <w:rPr>
          <w:rFonts w:hint="cs"/>
          <w:sz w:val="20"/>
          <w:szCs w:val="20"/>
          <w:rtl/>
        </w:rPr>
        <w:t>₪</w:t>
      </w:r>
      <w:r w:rsidRPr="006E6A6D">
        <w:rPr>
          <w:sz w:val="20"/>
          <w:szCs w:val="20"/>
          <w:rtl/>
        </w:rPr>
        <w:t xml:space="preserve"> (</w:t>
      </w:r>
      <w:r w:rsidRPr="006E6A6D">
        <w:rPr>
          <w:rFonts w:hint="cs"/>
          <w:sz w:val="20"/>
          <w:szCs w:val="20"/>
          <w:rtl/>
        </w:rPr>
        <w:t>חמישים</w:t>
      </w:r>
      <w:r w:rsidRPr="006E6A6D">
        <w:rPr>
          <w:sz w:val="20"/>
          <w:szCs w:val="20"/>
          <w:rtl/>
        </w:rPr>
        <w:t xml:space="preserve"> </w:t>
      </w:r>
      <w:r w:rsidRPr="006E6A6D">
        <w:rPr>
          <w:rFonts w:hint="cs"/>
          <w:sz w:val="20"/>
          <w:szCs w:val="20"/>
          <w:rtl/>
        </w:rPr>
        <w:t>אלף</w:t>
      </w:r>
      <w:r w:rsidRPr="006E6A6D">
        <w:rPr>
          <w:sz w:val="20"/>
          <w:szCs w:val="20"/>
          <w:rtl/>
        </w:rPr>
        <w:t xml:space="preserve"> </w:t>
      </w:r>
      <w:r w:rsidRPr="006E6A6D">
        <w:rPr>
          <w:rFonts w:hint="cs"/>
          <w:sz w:val="20"/>
          <w:szCs w:val="20"/>
          <w:rtl/>
        </w:rPr>
        <w:t>₪</w:t>
      </w:r>
      <w:r w:rsidRPr="006E6A6D">
        <w:rPr>
          <w:sz w:val="20"/>
          <w:szCs w:val="20"/>
          <w:rtl/>
        </w:rPr>
        <w:t xml:space="preserve">) </w:t>
      </w:r>
      <w:r w:rsidRPr="006E6A6D">
        <w:rPr>
          <w:rFonts w:hint="cs"/>
          <w:sz w:val="20"/>
          <w:szCs w:val="20"/>
          <w:rtl/>
        </w:rPr>
        <w:t>שתהיה בתוקף עד 30/06/18.</w:t>
      </w:r>
      <w:r w:rsidRPr="006E6A6D">
        <w:rPr>
          <w:sz w:val="20"/>
          <w:szCs w:val="20"/>
          <w:rtl/>
        </w:rPr>
        <w:t xml:space="preserve"> </w:t>
      </w:r>
      <w:r w:rsidRPr="006E6A6D">
        <w:rPr>
          <w:rFonts w:hint="cs"/>
          <w:sz w:val="20"/>
          <w:szCs w:val="20"/>
          <w:rtl/>
        </w:rPr>
        <w:t>נוסח</w:t>
      </w:r>
      <w:r w:rsidRPr="006E6A6D">
        <w:rPr>
          <w:sz w:val="20"/>
          <w:szCs w:val="20"/>
          <w:rtl/>
        </w:rPr>
        <w:t xml:space="preserve"> </w:t>
      </w:r>
      <w:r w:rsidRPr="006E6A6D">
        <w:rPr>
          <w:rFonts w:hint="cs"/>
          <w:sz w:val="20"/>
          <w:szCs w:val="20"/>
          <w:rtl/>
        </w:rPr>
        <w:t>הערבות</w:t>
      </w:r>
      <w:r w:rsidRPr="006E6A6D">
        <w:rPr>
          <w:sz w:val="20"/>
          <w:szCs w:val="20"/>
          <w:rtl/>
        </w:rPr>
        <w:t xml:space="preserve"> </w:t>
      </w:r>
      <w:r w:rsidRPr="006E6A6D">
        <w:rPr>
          <w:rFonts w:hint="cs"/>
          <w:sz w:val="20"/>
          <w:szCs w:val="20"/>
          <w:rtl/>
        </w:rPr>
        <w:t>מצ</w:t>
      </w:r>
      <w:r w:rsidRPr="006E6A6D">
        <w:rPr>
          <w:sz w:val="20"/>
          <w:szCs w:val="20"/>
          <w:rtl/>
        </w:rPr>
        <w:t>"</w:t>
      </w:r>
      <w:r w:rsidRPr="006E6A6D">
        <w:rPr>
          <w:rFonts w:hint="cs"/>
          <w:sz w:val="20"/>
          <w:szCs w:val="20"/>
          <w:rtl/>
        </w:rPr>
        <w:t>ב</w:t>
      </w:r>
      <w:r w:rsidRPr="006E6A6D">
        <w:rPr>
          <w:sz w:val="20"/>
          <w:szCs w:val="20"/>
          <w:rtl/>
        </w:rPr>
        <w:t xml:space="preserve"> </w:t>
      </w:r>
      <w:r w:rsidRPr="006E6A6D">
        <w:rPr>
          <w:rFonts w:hint="cs"/>
          <w:sz w:val="20"/>
          <w:szCs w:val="20"/>
          <w:rtl/>
        </w:rPr>
        <w:t>בנספח</w:t>
      </w:r>
      <w:r w:rsidRPr="006E6A6D">
        <w:rPr>
          <w:sz w:val="20"/>
          <w:szCs w:val="20"/>
          <w:rtl/>
        </w:rPr>
        <w:t xml:space="preserve"> </w:t>
      </w:r>
      <w:r w:rsidRPr="006E6A6D">
        <w:rPr>
          <w:rFonts w:hint="cs"/>
          <w:sz w:val="20"/>
          <w:szCs w:val="20"/>
          <w:rtl/>
        </w:rPr>
        <w:t>ז</w:t>
      </w:r>
      <w:r w:rsidRPr="006E6A6D">
        <w:rPr>
          <w:sz w:val="20"/>
          <w:szCs w:val="20"/>
          <w:rtl/>
        </w:rPr>
        <w:t xml:space="preserve">'. </w:t>
      </w:r>
      <w:r w:rsidRPr="006E6A6D">
        <w:rPr>
          <w:b/>
          <w:bCs/>
          <w:sz w:val="20"/>
          <w:szCs w:val="20"/>
          <w:rtl/>
        </w:rPr>
        <w:t>"</w:t>
      </w:r>
      <w:r w:rsidRPr="006E6A6D">
        <w:rPr>
          <w:rFonts w:hint="cs"/>
          <w:b/>
          <w:bCs/>
          <w:sz w:val="20"/>
          <w:szCs w:val="20"/>
          <w:rtl/>
        </w:rPr>
        <w:t>החייב</w:t>
      </w:r>
      <w:r w:rsidRPr="006E6A6D">
        <w:rPr>
          <w:b/>
          <w:bCs/>
          <w:sz w:val="20"/>
          <w:szCs w:val="20"/>
          <w:rtl/>
        </w:rPr>
        <w:t xml:space="preserve">" </w:t>
      </w:r>
      <w:r w:rsidRPr="006E6A6D">
        <w:rPr>
          <w:rFonts w:hint="cs"/>
          <w:b/>
          <w:bCs/>
          <w:sz w:val="20"/>
          <w:szCs w:val="20"/>
          <w:rtl/>
        </w:rPr>
        <w:t>בערבות</w:t>
      </w:r>
      <w:r w:rsidRPr="006E6A6D">
        <w:rPr>
          <w:b/>
          <w:bCs/>
          <w:sz w:val="20"/>
          <w:szCs w:val="20"/>
          <w:rtl/>
        </w:rPr>
        <w:t xml:space="preserve"> </w:t>
      </w:r>
      <w:r w:rsidRPr="006E6A6D">
        <w:rPr>
          <w:rFonts w:hint="cs"/>
          <w:b/>
          <w:bCs/>
          <w:sz w:val="20"/>
          <w:szCs w:val="20"/>
          <w:rtl/>
        </w:rPr>
        <w:t>המכרז</w:t>
      </w:r>
      <w:r w:rsidRPr="006E6A6D">
        <w:rPr>
          <w:b/>
          <w:bCs/>
          <w:sz w:val="20"/>
          <w:szCs w:val="20"/>
          <w:rtl/>
        </w:rPr>
        <w:t xml:space="preserve"> </w:t>
      </w:r>
      <w:r w:rsidRPr="006E6A6D">
        <w:rPr>
          <w:rFonts w:hint="cs"/>
          <w:b/>
          <w:bCs/>
          <w:sz w:val="20"/>
          <w:szCs w:val="20"/>
          <w:rtl/>
        </w:rPr>
        <w:t>צריך</w:t>
      </w:r>
      <w:r w:rsidRPr="006E6A6D">
        <w:rPr>
          <w:b/>
          <w:bCs/>
          <w:sz w:val="20"/>
          <w:szCs w:val="20"/>
          <w:rtl/>
        </w:rPr>
        <w:t xml:space="preserve"> </w:t>
      </w:r>
      <w:r w:rsidRPr="006E6A6D">
        <w:rPr>
          <w:rFonts w:hint="cs"/>
          <w:b/>
          <w:bCs/>
          <w:sz w:val="20"/>
          <w:szCs w:val="20"/>
          <w:rtl/>
        </w:rPr>
        <w:t>להיות</w:t>
      </w:r>
      <w:r w:rsidRPr="006E6A6D">
        <w:rPr>
          <w:b/>
          <w:bCs/>
          <w:sz w:val="20"/>
          <w:szCs w:val="20"/>
          <w:rtl/>
        </w:rPr>
        <w:t xml:space="preserve"> </w:t>
      </w:r>
      <w:r w:rsidRPr="006E6A6D">
        <w:rPr>
          <w:rFonts w:hint="cs"/>
          <w:b/>
          <w:bCs/>
          <w:sz w:val="20"/>
          <w:szCs w:val="20"/>
          <w:rtl/>
        </w:rPr>
        <w:t>זהה</w:t>
      </w:r>
      <w:r w:rsidRPr="006E6A6D">
        <w:rPr>
          <w:b/>
          <w:bCs/>
          <w:sz w:val="20"/>
          <w:szCs w:val="20"/>
          <w:rtl/>
        </w:rPr>
        <w:t xml:space="preserve"> </w:t>
      </w:r>
      <w:r w:rsidRPr="006E6A6D">
        <w:rPr>
          <w:rFonts w:hint="cs"/>
          <w:b/>
          <w:bCs/>
          <w:sz w:val="20"/>
          <w:szCs w:val="20"/>
          <w:rtl/>
        </w:rPr>
        <w:t>לשם</w:t>
      </w:r>
      <w:r w:rsidRPr="006E6A6D">
        <w:rPr>
          <w:b/>
          <w:bCs/>
          <w:sz w:val="20"/>
          <w:szCs w:val="20"/>
          <w:rtl/>
        </w:rPr>
        <w:t xml:space="preserve"> </w:t>
      </w:r>
      <w:r w:rsidRPr="006E6A6D">
        <w:rPr>
          <w:rFonts w:hint="cs"/>
          <w:b/>
          <w:bCs/>
          <w:sz w:val="20"/>
          <w:szCs w:val="20"/>
          <w:rtl/>
        </w:rPr>
        <w:t>המציע</w:t>
      </w:r>
      <w:r w:rsidRPr="006E6A6D">
        <w:rPr>
          <w:b/>
          <w:bCs/>
          <w:sz w:val="20"/>
          <w:szCs w:val="20"/>
          <w:rtl/>
        </w:rPr>
        <w:t xml:space="preserve">. </w:t>
      </w:r>
    </w:p>
    <w:p w14:paraId="522B8962" w14:textId="77777777" w:rsidR="00C65A10" w:rsidRPr="006E6A6D" w:rsidRDefault="00C65A10" w:rsidP="00C65A10">
      <w:pPr>
        <w:numPr>
          <w:ilvl w:val="1"/>
          <w:numId w:val="21"/>
        </w:numPr>
        <w:spacing w:after="80" w:line="276" w:lineRule="auto"/>
        <w:ind w:left="1134" w:hanging="709"/>
        <w:jc w:val="both"/>
        <w:rPr>
          <w:sz w:val="20"/>
          <w:szCs w:val="20"/>
        </w:rPr>
      </w:pPr>
      <w:r w:rsidRPr="006E6A6D">
        <w:rPr>
          <w:rFonts w:hint="cs"/>
          <w:sz w:val="20"/>
          <w:szCs w:val="20"/>
          <w:rtl/>
        </w:rPr>
        <w:t>המציע</w:t>
      </w:r>
      <w:r w:rsidRPr="006E6A6D">
        <w:rPr>
          <w:sz w:val="20"/>
          <w:szCs w:val="20"/>
          <w:rtl/>
        </w:rPr>
        <w:t xml:space="preserve"> </w:t>
      </w:r>
      <w:r w:rsidRPr="006E6A6D">
        <w:rPr>
          <w:rFonts w:hint="cs"/>
          <w:sz w:val="20"/>
          <w:szCs w:val="20"/>
          <w:rtl/>
        </w:rPr>
        <w:t>בעל</w:t>
      </w:r>
      <w:r w:rsidRPr="006E6A6D">
        <w:rPr>
          <w:sz w:val="20"/>
          <w:szCs w:val="20"/>
          <w:rtl/>
        </w:rPr>
        <w:t xml:space="preserve"> </w:t>
      </w:r>
      <w:r w:rsidRPr="006E6A6D">
        <w:rPr>
          <w:rFonts w:hint="cs"/>
          <w:sz w:val="20"/>
          <w:szCs w:val="20"/>
          <w:rtl/>
        </w:rPr>
        <w:t>אישורים</w:t>
      </w:r>
      <w:r w:rsidRPr="006E6A6D">
        <w:rPr>
          <w:sz w:val="20"/>
          <w:szCs w:val="20"/>
          <w:rtl/>
        </w:rPr>
        <w:t xml:space="preserve"> </w:t>
      </w:r>
      <w:r w:rsidRPr="006E6A6D">
        <w:rPr>
          <w:rFonts w:hint="cs"/>
          <w:sz w:val="20"/>
          <w:szCs w:val="20"/>
          <w:rtl/>
        </w:rPr>
        <w:t>תקפים</w:t>
      </w:r>
      <w:r w:rsidRPr="006E6A6D">
        <w:rPr>
          <w:sz w:val="20"/>
          <w:szCs w:val="20"/>
          <w:rtl/>
        </w:rPr>
        <w:t xml:space="preserve"> </w:t>
      </w:r>
      <w:r w:rsidRPr="006E6A6D">
        <w:rPr>
          <w:rFonts w:hint="cs"/>
          <w:sz w:val="20"/>
          <w:szCs w:val="20"/>
          <w:rtl/>
        </w:rPr>
        <w:t>לפי</w:t>
      </w:r>
      <w:r w:rsidRPr="006E6A6D">
        <w:rPr>
          <w:sz w:val="20"/>
          <w:szCs w:val="20"/>
          <w:rtl/>
        </w:rPr>
        <w:t xml:space="preserve"> </w:t>
      </w:r>
      <w:r w:rsidRPr="006E6A6D">
        <w:rPr>
          <w:rFonts w:hint="cs"/>
          <w:sz w:val="20"/>
          <w:szCs w:val="20"/>
          <w:rtl/>
        </w:rPr>
        <w:t>חוק</w:t>
      </w:r>
      <w:r w:rsidRPr="006E6A6D">
        <w:rPr>
          <w:sz w:val="20"/>
          <w:szCs w:val="20"/>
          <w:rtl/>
        </w:rPr>
        <w:t xml:space="preserve"> </w:t>
      </w:r>
      <w:r w:rsidRPr="006E6A6D">
        <w:rPr>
          <w:rFonts w:hint="cs"/>
          <w:sz w:val="20"/>
          <w:szCs w:val="20"/>
          <w:rtl/>
        </w:rPr>
        <w:t>עסקאות</w:t>
      </w:r>
      <w:r w:rsidRPr="006E6A6D">
        <w:rPr>
          <w:sz w:val="20"/>
          <w:szCs w:val="20"/>
          <w:rtl/>
        </w:rPr>
        <w:t xml:space="preserve"> </w:t>
      </w:r>
      <w:r w:rsidRPr="006E6A6D">
        <w:rPr>
          <w:rFonts w:hint="cs"/>
          <w:sz w:val="20"/>
          <w:szCs w:val="20"/>
          <w:rtl/>
        </w:rPr>
        <w:t>גופים</w:t>
      </w:r>
      <w:r w:rsidRPr="006E6A6D">
        <w:rPr>
          <w:sz w:val="20"/>
          <w:szCs w:val="20"/>
          <w:rtl/>
        </w:rPr>
        <w:t xml:space="preserve"> </w:t>
      </w:r>
      <w:r w:rsidRPr="006E6A6D">
        <w:rPr>
          <w:rFonts w:hint="cs"/>
          <w:sz w:val="20"/>
          <w:szCs w:val="20"/>
          <w:rtl/>
        </w:rPr>
        <w:t>ציבוריים</w:t>
      </w:r>
      <w:r w:rsidRPr="006E6A6D">
        <w:rPr>
          <w:sz w:val="20"/>
          <w:szCs w:val="20"/>
          <w:rtl/>
        </w:rPr>
        <w:t xml:space="preserve">, </w:t>
      </w:r>
      <w:proofErr w:type="spellStart"/>
      <w:r w:rsidRPr="006E6A6D">
        <w:rPr>
          <w:rFonts w:hint="cs"/>
          <w:sz w:val="20"/>
          <w:szCs w:val="20"/>
          <w:rtl/>
        </w:rPr>
        <w:t>התשל</w:t>
      </w:r>
      <w:r w:rsidRPr="006E6A6D">
        <w:rPr>
          <w:sz w:val="20"/>
          <w:szCs w:val="20"/>
          <w:rtl/>
        </w:rPr>
        <w:t>"</w:t>
      </w:r>
      <w:r w:rsidRPr="006E6A6D">
        <w:rPr>
          <w:rFonts w:hint="cs"/>
          <w:sz w:val="20"/>
          <w:szCs w:val="20"/>
          <w:rtl/>
        </w:rPr>
        <w:t>ו</w:t>
      </w:r>
      <w:proofErr w:type="spellEnd"/>
      <w:r w:rsidRPr="006E6A6D">
        <w:rPr>
          <w:sz w:val="20"/>
          <w:szCs w:val="20"/>
          <w:rtl/>
        </w:rPr>
        <w:t xml:space="preserve"> 1976.</w:t>
      </w:r>
    </w:p>
    <w:p w14:paraId="6B425D93" w14:textId="77777777" w:rsidR="00F04067" w:rsidRPr="006E6A6D" w:rsidRDefault="00F04067" w:rsidP="004907AF">
      <w:pPr>
        <w:spacing w:after="240"/>
        <w:ind w:left="360"/>
        <w:rPr>
          <w:rFonts w:asciiTheme="minorBidi" w:hAnsiTheme="minorBidi" w:cstheme="minorBidi"/>
          <w:sz w:val="20"/>
          <w:szCs w:val="20"/>
        </w:rPr>
      </w:pPr>
      <w:r w:rsidRPr="006E6A6D">
        <w:rPr>
          <w:rFonts w:asciiTheme="minorBidi" w:hAnsiTheme="minorBidi" w:cstheme="minorBidi" w:hint="eastAsia"/>
          <w:sz w:val="20"/>
          <w:szCs w:val="20"/>
          <w:rtl/>
        </w:rPr>
        <w:t>בסעיף</w:t>
      </w:r>
      <w:r w:rsidRPr="006E6A6D">
        <w:rPr>
          <w:rFonts w:asciiTheme="minorBidi" w:hAnsiTheme="minorBidi" w:cstheme="minorBidi"/>
          <w:sz w:val="20"/>
          <w:szCs w:val="20"/>
          <w:rtl/>
        </w:rPr>
        <w:t xml:space="preserve"> 7.2.1 </w:t>
      </w:r>
      <w:r w:rsidRPr="006E6A6D">
        <w:rPr>
          <w:rFonts w:asciiTheme="minorBidi" w:hAnsiTheme="minorBidi" w:cstheme="minorBidi" w:hint="eastAsia"/>
          <w:sz w:val="20"/>
          <w:szCs w:val="20"/>
          <w:rtl/>
        </w:rPr>
        <w:t>לתנאי</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המכרז</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בתבחין</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הראשון</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בטבלה</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נפלה</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טעות</w:t>
      </w:r>
      <w:r w:rsidRPr="006E6A6D">
        <w:rPr>
          <w:rFonts w:asciiTheme="minorBidi" w:hAnsiTheme="minorBidi" w:cstheme="minorBidi"/>
          <w:sz w:val="20"/>
          <w:szCs w:val="20"/>
          <w:rtl/>
        </w:rPr>
        <w:t xml:space="preserve"> </w:t>
      </w:r>
      <w:r w:rsidR="00090216" w:rsidRPr="006E6A6D">
        <w:rPr>
          <w:rFonts w:asciiTheme="minorBidi" w:hAnsiTheme="minorBidi" w:cstheme="minorBidi" w:hint="cs"/>
          <w:sz w:val="20"/>
          <w:szCs w:val="20"/>
          <w:rtl/>
        </w:rPr>
        <w:t xml:space="preserve">סופר. </w:t>
      </w:r>
      <w:r w:rsidRPr="006E6A6D">
        <w:rPr>
          <w:rFonts w:hint="eastAsia"/>
          <w:sz w:val="20"/>
          <w:szCs w:val="20"/>
          <w:rtl/>
        </w:rPr>
        <w:t>להלן</w:t>
      </w:r>
      <w:r w:rsidRPr="006E6A6D">
        <w:rPr>
          <w:sz w:val="20"/>
          <w:szCs w:val="20"/>
          <w:rtl/>
        </w:rPr>
        <w:t xml:space="preserve"> </w:t>
      </w:r>
      <w:r w:rsidRPr="006E6A6D">
        <w:rPr>
          <w:rFonts w:hint="eastAsia"/>
          <w:sz w:val="20"/>
          <w:szCs w:val="20"/>
          <w:rtl/>
        </w:rPr>
        <w:t>הנוסח</w:t>
      </w:r>
      <w:r w:rsidRPr="006E6A6D">
        <w:rPr>
          <w:sz w:val="20"/>
          <w:szCs w:val="20"/>
          <w:rtl/>
        </w:rPr>
        <w:t xml:space="preserve"> </w:t>
      </w:r>
      <w:r w:rsidRPr="006E6A6D">
        <w:rPr>
          <w:rFonts w:hint="eastAsia"/>
          <w:sz w:val="20"/>
          <w:szCs w:val="20"/>
          <w:rtl/>
        </w:rPr>
        <w:t>המתוקן</w:t>
      </w:r>
      <w:r w:rsidRPr="006E6A6D">
        <w:rPr>
          <w:sz w:val="20"/>
          <w:szCs w:val="20"/>
          <w:rtl/>
        </w:rPr>
        <w:t>: "</w:t>
      </w:r>
      <w:r w:rsidRPr="006E6A6D">
        <w:rPr>
          <w:rFonts w:hint="eastAsia"/>
          <w:sz w:val="20"/>
          <w:szCs w:val="20"/>
          <w:rtl/>
        </w:rPr>
        <w:t>מספר</w:t>
      </w:r>
      <w:r w:rsidRPr="006E6A6D">
        <w:rPr>
          <w:sz w:val="20"/>
          <w:szCs w:val="20"/>
          <w:rtl/>
        </w:rPr>
        <w:t xml:space="preserve"> </w:t>
      </w:r>
      <w:r w:rsidRPr="006E6A6D">
        <w:rPr>
          <w:rFonts w:hint="eastAsia"/>
          <w:sz w:val="20"/>
          <w:szCs w:val="20"/>
          <w:rtl/>
        </w:rPr>
        <w:t>גופים</w:t>
      </w:r>
      <w:r w:rsidRPr="006E6A6D">
        <w:rPr>
          <w:sz w:val="20"/>
          <w:szCs w:val="20"/>
          <w:rtl/>
        </w:rPr>
        <w:t xml:space="preserve"> </w:t>
      </w:r>
      <w:r w:rsidRPr="006E6A6D">
        <w:rPr>
          <w:rFonts w:hint="eastAsia"/>
          <w:sz w:val="20"/>
          <w:szCs w:val="20"/>
          <w:rtl/>
        </w:rPr>
        <w:t>להם</w:t>
      </w:r>
      <w:r w:rsidRPr="006E6A6D">
        <w:rPr>
          <w:sz w:val="20"/>
          <w:szCs w:val="20"/>
          <w:rtl/>
        </w:rPr>
        <w:t xml:space="preserve"> </w:t>
      </w:r>
      <w:r w:rsidRPr="006E6A6D">
        <w:rPr>
          <w:rFonts w:hint="eastAsia"/>
          <w:sz w:val="20"/>
          <w:szCs w:val="20"/>
          <w:rtl/>
        </w:rPr>
        <w:t>ניתן</w:t>
      </w:r>
      <w:r w:rsidRPr="006E6A6D">
        <w:rPr>
          <w:sz w:val="20"/>
          <w:szCs w:val="20"/>
          <w:rtl/>
        </w:rPr>
        <w:t xml:space="preserve"> </w:t>
      </w:r>
      <w:r w:rsidRPr="006E6A6D">
        <w:rPr>
          <w:rFonts w:hint="eastAsia"/>
          <w:sz w:val="20"/>
          <w:szCs w:val="20"/>
          <w:rtl/>
        </w:rPr>
        <w:t>יעוץ</w:t>
      </w:r>
      <w:r w:rsidRPr="006E6A6D">
        <w:rPr>
          <w:sz w:val="20"/>
          <w:szCs w:val="20"/>
          <w:rtl/>
        </w:rPr>
        <w:t xml:space="preserve"> </w:t>
      </w:r>
      <w:r w:rsidRPr="006E6A6D">
        <w:rPr>
          <w:rFonts w:hint="eastAsia"/>
          <w:sz w:val="20"/>
          <w:szCs w:val="20"/>
          <w:rtl/>
        </w:rPr>
        <w:t>ארגוני</w:t>
      </w:r>
      <w:r w:rsidRPr="006E6A6D">
        <w:rPr>
          <w:sz w:val="20"/>
          <w:szCs w:val="20"/>
          <w:rtl/>
        </w:rPr>
        <w:t>/</w:t>
      </w:r>
      <w:r w:rsidRPr="006E6A6D">
        <w:rPr>
          <w:rFonts w:hint="eastAsia"/>
          <w:sz w:val="20"/>
          <w:szCs w:val="20"/>
          <w:rtl/>
        </w:rPr>
        <w:t>אסטרטגי</w:t>
      </w:r>
      <w:r w:rsidRPr="006E6A6D">
        <w:rPr>
          <w:sz w:val="20"/>
          <w:szCs w:val="20"/>
          <w:rtl/>
        </w:rPr>
        <w:t xml:space="preserve"> </w:t>
      </w:r>
      <w:r w:rsidRPr="006E6A6D">
        <w:rPr>
          <w:rFonts w:hint="eastAsia"/>
          <w:sz w:val="20"/>
          <w:szCs w:val="20"/>
          <w:rtl/>
        </w:rPr>
        <w:t>העומדים</w:t>
      </w:r>
      <w:r w:rsidRPr="006E6A6D">
        <w:rPr>
          <w:sz w:val="20"/>
          <w:szCs w:val="20"/>
          <w:rtl/>
        </w:rPr>
        <w:t xml:space="preserve"> </w:t>
      </w:r>
      <w:r w:rsidRPr="006E6A6D">
        <w:rPr>
          <w:rFonts w:hint="eastAsia"/>
          <w:sz w:val="20"/>
          <w:szCs w:val="20"/>
          <w:rtl/>
        </w:rPr>
        <w:t>בתנאי</w:t>
      </w:r>
      <w:r w:rsidRPr="006E6A6D">
        <w:rPr>
          <w:sz w:val="20"/>
          <w:szCs w:val="20"/>
          <w:rtl/>
        </w:rPr>
        <w:t xml:space="preserve"> 5.4.1-5.4.2 </w:t>
      </w:r>
      <w:r w:rsidRPr="006E6A6D">
        <w:rPr>
          <w:rFonts w:hint="eastAsia"/>
          <w:sz w:val="20"/>
          <w:szCs w:val="20"/>
          <w:rtl/>
        </w:rPr>
        <w:t>לעיל</w:t>
      </w:r>
      <w:r w:rsidRPr="006E6A6D">
        <w:rPr>
          <w:sz w:val="20"/>
          <w:szCs w:val="20"/>
          <w:rtl/>
        </w:rPr>
        <w:t>"</w:t>
      </w:r>
      <w:r w:rsidR="001407B1" w:rsidRPr="006E6A6D">
        <w:rPr>
          <w:rFonts w:asciiTheme="minorBidi" w:hAnsiTheme="minorBidi" w:cstheme="minorBidi" w:hint="cs"/>
          <w:sz w:val="20"/>
          <w:szCs w:val="20"/>
          <w:rtl/>
        </w:rPr>
        <w:t>.</w:t>
      </w:r>
    </w:p>
    <w:p w14:paraId="6C0CBC99" w14:textId="77777777" w:rsidR="004F2638" w:rsidRPr="006E6A6D" w:rsidRDefault="004F2638" w:rsidP="004907AF">
      <w:pPr>
        <w:ind w:left="360"/>
        <w:jc w:val="both"/>
        <w:rPr>
          <w:rFonts w:asciiTheme="minorBidi" w:hAnsiTheme="minorBidi" w:cstheme="minorBidi"/>
          <w:sz w:val="20"/>
          <w:szCs w:val="20"/>
        </w:rPr>
      </w:pPr>
      <w:r w:rsidRPr="006E6A6D">
        <w:rPr>
          <w:rFonts w:asciiTheme="minorBidi" w:hAnsiTheme="minorBidi" w:cstheme="minorBidi" w:hint="cs"/>
          <w:sz w:val="20"/>
          <w:szCs w:val="20"/>
          <w:rtl/>
        </w:rPr>
        <w:t xml:space="preserve">יש לצרף </w:t>
      </w:r>
      <w:r w:rsidR="00231102" w:rsidRPr="006E6A6D">
        <w:rPr>
          <w:rFonts w:asciiTheme="minorBidi" w:hAnsiTheme="minorBidi" w:cstheme="minorBidi" w:hint="cs"/>
          <w:sz w:val="20"/>
          <w:szCs w:val="20"/>
          <w:rtl/>
        </w:rPr>
        <w:t xml:space="preserve">להצעה </w:t>
      </w:r>
      <w:r w:rsidRPr="006E6A6D">
        <w:rPr>
          <w:rFonts w:asciiTheme="minorBidi" w:hAnsiTheme="minorBidi" w:cstheme="minorBidi" w:hint="cs"/>
          <w:sz w:val="20"/>
          <w:szCs w:val="20"/>
          <w:rtl/>
        </w:rPr>
        <w:t>מסמך הסוקר את ניסיונו של המציע במתן שירותי יעוץ הדומים לשירותים נשוא מכרז זה.  במסגרת מסמך זה, יש לפרט, בין היתר, את עמידתו בתנאי סעיף 5.3 למכרז. במסגרת מסמך זה, המציע רשאי לפרט כל מידע נ</w:t>
      </w:r>
      <w:r w:rsidR="00231102" w:rsidRPr="006E6A6D">
        <w:rPr>
          <w:rFonts w:asciiTheme="minorBidi" w:hAnsiTheme="minorBidi" w:cstheme="minorBidi" w:hint="cs"/>
          <w:sz w:val="20"/>
          <w:szCs w:val="20"/>
          <w:rtl/>
        </w:rPr>
        <w:t>ו</w:t>
      </w:r>
      <w:r w:rsidRPr="006E6A6D">
        <w:rPr>
          <w:rFonts w:asciiTheme="minorBidi" w:hAnsiTheme="minorBidi" w:cstheme="minorBidi" w:hint="cs"/>
          <w:sz w:val="20"/>
          <w:szCs w:val="20"/>
          <w:rtl/>
        </w:rPr>
        <w:t xml:space="preserve">סף אשר לדעתו רלוונטי. </w:t>
      </w:r>
    </w:p>
    <w:p w14:paraId="3FAC1E83" w14:textId="77777777" w:rsidR="005541F5" w:rsidRPr="006E6A6D" w:rsidRDefault="005541F5" w:rsidP="004907AF">
      <w:pPr>
        <w:pStyle w:val="a3"/>
        <w:jc w:val="both"/>
        <w:rPr>
          <w:rFonts w:asciiTheme="minorBidi" w:hAnsiTheme="minorBidi" w:cstheme="minorBidi"/>
          <w:sz w:val="20"/>
          <w:szCs w:val="20"/>
        </w:rPr>
      </w:pPr>
    </w:p>
    <w:p w14:paraId="491B54D7" w14:textId="77777777" w:rsidR="005541F5" w:rsidRPr="006E6A6D" w:rsidRDefault="005720FD" w:rsidP="004907AF">
      <w:pPr>
        <w:ind w:left="360"/>
        <w:jc w:val="both"/>
        <w:rPr>
          <w:rFonts w:asciiTheme="minorBidi" w:hAnsiTheme="minorBidi" w:cstheme="minorBidi"/>
          <w:sz w:val="20"/>
          <w:szCs w:val="20"/>
        </w:rPr>
      </w:pPr>
      <w:r w:rsidRPr="006E6A6D">
        <w:rPr>
          <w:rFonts w:asciiTheme="minorBidi" w:hAnsiTheme="minorBidi" w:cstheme="minorBidi" w:hint="cs"/>
          <w:sz w:val="20"/>
          <w:szCs w:val="20"/>
          <w:rtl/>
        </w:rPr>
        <w:t>התבחין הראשון שבסעיף 7.2.2 יתוקן כדלהלן :"ניסיון בייעוץ ארגוני למשרדי ממשלה או רשות ממשלתית או חברה ממשלתית המונים לפחות 300 עובדים".</w:t>
      </w:r>
    </w:p>
    <w:p w14:paraId="736970AE" w14:textId="77777777" w:rsidR="00D0291D" w:rsidRDefault="00D0291D" w:rsidP="005708EE">
      <w:pPr>
        <w:ind w:left="360"/>
        <w:jc w:val="both"/>
        <w:rPr>
          <w:rFonts w:asciiTheme="minorBidi" w:hAnsiTheme="minorBidi" w:cstheme="minorBidi"/>
          <w:sz w:val="20"/>
          <w:szCs w:val="20"/>
          <w:rtl/>
        </w:rPr>
      </w:pPr>
    </w:p>
    <w:p w14:paraId="2F14C583" w14:textId="6B89A5DC" w:rsidR="003253CB" w:rsidRPr="006E6A6D" w:rsidRDefault="003039D1" w:rsidP="00394BAF">
      <w:pPr>
        <w:ind w:left="360"/>
        <w:jc w:val="both"/>
        <w:rPr>
          <w:rFonts w:asciiTheme="minorBidi" w:hAnsiTheme="minorBidi" w:cstheme="minorBidi"/>
          <w:sz w:val="20"/>
          <w:szCs w:val="20"/>
        </w:rPr>
      </w:pPr>
      <w:r w:rsidRPr="006E6A6D">
        <w:rPr>
          <w:rFonts w:asciiTheme="minorBidi" w:hAnsiTheme="minorBidi" w:cstheme="minorBidi" w:hint="cs"/>
          <w:sz w:val="20"/>
          <w:szCs w:val="20"/>
          <w:rtl/>
        </w:rPr>
        <w:t xml:space="preserve">יתווסף </w:t>
      </w:r>
      <w:r w:rsidR="005708EE" w:rsidRPr="006E6A6D">
        <w:rPr>
          <w:rFonts w:asciiTheme="minorBidi" w:hAnsiTheme="minorBidi" w:cstheme="minorBidi" w:hint="cs"/>
          <w:sz w:val="20"/>
          <w:szCs w:val="20"/>
          <w:rtl/>
        </w:rPr>
        <w:t xml:space="preserve">סעיף 10.3.4 </w:t>
      </w:r>
      <w:r w:rsidRPr="006E6A6D">
        <w:rPr>
          <w:rFonts w:asciiTheme="minorBidi" w:hAnsiTheme="minorBidi" w:cstheme="minorBidi" w:hint="cs"/>
          <w:sz w:val="20"/>
          <w:szCs w:val="20"/>
          <w:rtl/>
        </w:rPr>
        <w:t xml:space="preserve">לתנאי המכרז </w:t>
      </w:r>
      <w:r w:rsidR="003253CB" w:rsidRPr="006E6A6D">
        <w:rPr>
          <w:rFonts w:asciiTheme="minorBidi" w:hAnsiTheme="minorBidi" w:cstheme="minorBidi" w:hint="cs"/>
          <w:sz w:val="20"/>
          <w:szCs w:val="20"/>
          <w:rtl/>
        </w:rPr>
        <w:t xml:space="preserve">ולהסכם ההתקשרות </w:t>
      </w:r>
      <w:r w:rsidRPr="006E6A6D">
        <w:rPr>
          <w:rFonts w:asciiTheme="minorBidi" w:hAnsiTheme="minorBidi" w:cstheme="minorBidi" w:hint="cs"/>
          <w:sz w:val="20"/>
          <w:szCs w:val="20"/>
          <w:rtl/>
        </w:rPr>
        <w:t xml:space="preserve">סעיף 10.3.4 </w:t>
      </w:r>
      <w:r w:rsidR="003253CB" w:rsidRPr="006E6A6D">
        <w:rPr>
          <w:rFonts w:asciiTheme="minorBidi" w:hAnsiTheme="minorBidi" w:cstheme="minorBidi" w:hint="cs"/>
          <w:sz w:val="20"/>
          <w:szCs w:val="20"/>
          <w:rtl/>
        </w:rPr>
        <w:t xml:space="preserve">שנוסחו כדלהלן: "על המציע להיענות לכל דרישת </w:t>
      </w:r>
      <w:r w:rsidR="005708EE" w:rsidRPr="006E6A6D">
        <w:rPr>
          <w:rFonts w:asciiTheme="minorBidi" w:hAnsiTheme="minorBidi" w:cstheme="minorBidi" w:hint="cs"/>
          <w:sz w:val="20"/>
          <w:szCs w:val="20"/>
          <w:rtl/>
        </w:rPr>
        <w:t>הרשות</w:t>
      </w:r>
      <w:r w:rsidR="003253CB" w:rsidRPr="006E6A6D">
        <w:rPr>
          <w:rFonts w:asciiTheme="minorBidi" w:hAnsiTheme="minorBidi" w:cstheme="minorBidi" w:hint="cs"/>
          <w:sz w:val="20"/>
          <w:szCs w:val="20"/>
          <w:rtl/>
        </w:rPr>
        <w:t xml:space="preserve"> לביצוע העבודות לפי סעיף </w:t>
      </w:r>
      <w:r w:rsidR="005708EE" w:rsidRPr="006E6A6D">
        <w:rPr>
          <w:rFonts w:asciiTheme="minorBidi" w:hAnsiTheme="minorBidi" w:cstheme="minorBidi" w:hint="cs"/>
          <w:sz w:val="20"/>
          <w:szCs w:val="20"/>
          <w:rtl/>
        </w:rPr>
        <w:t>זה</w:t>
      </w:r>
      <w:r w:rsidR="003253CB" w:rsidRPr="006E6A6D">
        <w:rPr>
          <w:rFonts w:asciiTheme="minorBidi" w:hAnsiTheme="minorBidi" w:cstheme="minorBidi" w:hint="cs"/>
          <w:sz w:val="20"/>
          <w:szCs w:val="20"/>
          <w:rtl/>
        </w:rPr>
        <w:t xml:space="preserve">. אולם, הספק יהיה רשאי להימנע מלהגיש הצעה לביצוע עבודה מסוימת מנימוקים שיפורטו על ידו בכתב. הרשות שומרת לעצמה את </w:t>
      </w:r>
      <w:r w:rsidR="003253CB" w:rsidRPr="006E6A6D">
        <w:rPr>
          <w:rFonts w:asciiTheme="minorBidi" w:hAnsiTheme="minorBidi" w:cstheme="minorBidi" w:hint="eastAsia"/>
          <w:sz w:val="20"/>
          <w:szCs w:val="20"/>
          <w:rtl/>
        </w:rPr>
        <w:t>הזכות</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אם</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יסרב</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פעמיים</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לבטל</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את</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זכייתו</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במכרז</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או</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להפסיק</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את</w:t>
      </w:r>
      <w:r w:rsidR="003253CB" w:rsidRPr="006E6A6D">
        <w:rPr>
          <w:rFonts w:asciiTheme="minorBidi" w:hAnsiTheme="minorBidi" w:cstheme="minorBidi"/>
          <w:sz w:val="20"/>
          <w:szCs w:val="20"/>
          <w:rtl/>
        </w:rPr>
        <w:t xml:space="preserve"> </w:t>
      </w:r>
      <w:r w:rsidR="003253CB" w:rsidRPr="006E6A6D">
        <w:rPr>
          <w:rFonts w:asciiTheme="minorBidi" w:hAnsiTheme="minorBidi" w:cstheme="minorBidi" w:hint="eastAsia"/>
          <w:sz w:val="20"/>
          <w:szCs w:val="20"/>
          <w:rtl/>
        </w:rPr>
        <w:t>ההתקשרות</w:t>
      </w:r>
      <w:r w:rsidR="003253CB" w:rsidRPr="006E6A6D">
        <w:rPr>
          <w:rFonts w:asciiTheme="minorBidi" w:hAnsiTheme="minorBidi" w:cstheme="minorBidi"/>
          <w:sz w:val="20"/>
          <w:szCs w:val="20"/>
          <w:rtl/>
        </w:rPr>
        <w:t xml:space="preserve"> </w:t>
      </w:r>
      <w:proofErr w:type="spellStart"/>
      <w:r w:rsidR="003253CB" w:rsidRPr="006E6A6D">
        <w:rPr>
          <w:rFonts w:asciiTheme="minorBidi" w:hAnsiTheme="minorBidi" w:cstheme="minorBidi" w:hint="eastAsia"/>
          <w:sz w:val="20"/>
          <w:szCs w:val="20"/>
          <w:rtl/>
        </w:rPr>
        <w:t>איתו</w:t>
      </w:r>
      <w:proofErr w:type="spellEnd"/>
      <w:r w:rsidR="003253CB" w:rsidRPr="006E6A6D">
        <w:rPr>
          <w:rFonts w:asciiTheme="minorBidi" w:hAnsiTheme="minorBidi" w:cstheme="minorBidi"/>
          <w:sz w:val="20"/>
          <w:szCs w:val="20"/>
          <w:rtl/>
        </w:rPr>
        <w:t>.</w:t>
      </w:r>
    </w:p>
    <w:p w14:paraId="0F33B1EA" w14:textId="77777777" w:rsidR="00F03B52" w:rsidRDefault="00BD5448" w:rsidP="004907AF">
      <w:pPr>
        <w:ind w:left="360"/>
        <w:jc w:val="both"/>
        <w:rPr>
          <w:sz w:val="20"/>
          <w:szCs w:val="20"/>
          <w:rtl/>
        </w:rPr>
      </w:pPr>
      <w:r w:rsidRPr="006E6A6D">
        <w:rPr>
          <w:rFonts w:asciiTheme="minorBidi" w:hAnsiTheme="minorBidi" w:cstheme="minorBidi" w:hint="cs"/>
          <w:sz w:val="20"/>
          <w:szCs w:val="20"/>
          <w:rtl/>
        </w:rPr>
        <w:t>בסעיף 7.2.3 ימחקו המילים: "</w:t>
      </w:r>
      <w:proofErr w:type="spellStart"/>
      <w:r w:rsidRPr="002C5A28">
        <w:rPr>
          <w:rFonts w:hint="cs"/>
          <w:sz w:val="20"/>
          <w:szCs w:val="20"/>
          <w:rtl/>
        </w:rPr>
        <w:t>ינתן</w:t>
      </w:r>
      <w:proofErr w:type="spellEnd"/>
      <w:r w:rsidRPr="002C5A28">
        <w:rPr>
          <w:rFonts w:hint="cs"/>
          <w:sz w:val="20"/>
          <w:szCs w:val="20"/>
          <w:rtl/>
        </w:rPr>
        <w:t xml:space="preserve"> ניקוד עבור לוחות הזמנים לביצוע (בהתבסס על הצפי לשנה) וכן"</w:t>
      </w:r>
    </w:p>
    <w:p w14:paraId="4D3D0C3D" w14:textId="77777777" w:rsidR="00F03B52" w:rsidRDefault="00F03B52" w:rsidP="00F03B52">
      <w:pPr>
        <w:ind w:left="360"/>
        <w:jc w:val="both"/>
        <w:rPr>
          <w:rFonts w:asciiTheme="minorBidi" w:hAnsiTheme="minorBidi" w:cstheme="minorBidi"/>
          <w:sz w:val="20"/>
          <w:szCs w:val="20"/>
          <w:rtl/>
        </w:rPr>
      </w:pPr>
    </w:p>
    <w:p w14:paraId="3A0B5CC6" w14:textId="77777777" w:rsidR="00F03B52" w:rsidRPr="006E6A6D" w:rsidRDefault="00F03B52" w:rsidP="00F03B52">
      <w:pPr>
        <w:ind w:left="360"/>
        <w:jc w:val="both"/>
        <w:rPr>
          <w:rFonts w:asciiTheme="minorBidi" w:hAnsiTheme="minorBidi" w:cstheme="minorBidi"/>
          <w:sz w:val="20"/>
          <w:szCs w:val="20"/>
          <w:rtl/>
        </w:rPr>
      </w:pPr>
      <w:r w:rsidRPr="006E6A6D">
        <w:rPr>
          <w:rFonts w:asciiTheme="minorBidi" w:hAnsiTheme="minorBidi" w:cstheme="minorBidi" w:hint="cs"/>
          <w:sz w:val="20"/>
          <w:szCs w:val="20"/>
          <w:rtl/>
        </w:rPr>
        <w:t xml:space="preserve">סעיף 8.10.1 יתוקן, להלן הנוסח המתוקן: "בעת </w:t>
      </w:r>
      <w:r w:rsidRPr="002C5A28">
        <w:rPr>
          <w:rFonts w:asciiTheme="minorBidi" w:hAnsiTheme="minorBidi" w:cstheme="minorBidi" w:hint="cs"/>
          <w:spacing w:val="6"/>
          <w:sz w:val="20"/>
          <w:szCs w:val="20"/>
          <w:rtl/>
        </w:rPr>
        <w:t>ביצוע הזמנה לפי סעיף 10 לתנאי המכרז, יידרש הזוכה להמציא ערבות בנקאית לטובת הרשות, בנוסח שייקבע ע"י הרשות, בהתאם להנחיות החשב הכללי, בסכום המהווה 5% מהיקף ההזמנה."</w:t>
      </w:r>
    </w:p>
    <w:p w14:paraId="60F2DEE3" w14:textId="77777777" w:rsidR="00BD5448" w:rsidRPr="006E6A6D" w:rsidRDefault="00BD5448" w:rsidP="004907AF">
      <w:pPr>
        <w:ind w:left="360"/>
        <w:jc w:val="both"/>
        <w:rPr>
          <w:rFonts w:asciiTheme="minorBidi" w:hAnsiTheme="minorBidi" w:cstheme="minorBidi"/>
          <w:sz w:val="20"/>
          <w:szCs w:val="20"/>
          <w:rtl/>
        </w:rPr>
      </w:pPr>
      <w:r w:rsidRPr="002C5A28">
        <w:rPr>
          <w:sz w:val="20"/>
          <w:szCs w:val="20"/>
          <w:rtl/>
        </w:rPr>
        <w:br/>
      </w:r>
    </w:p>
    <w:p w14:paraId="605D84D4" w14:textId="77777777" w:rsidR="004907AF" w:rsidRPr="006E6A6D" w:rsidRDefault="004907AF" w:rsidP="004907AF">
      <w:pPr>
        <w:ind w:left="360"/>
        <w:jc w:val="both"/>
        <w:rPr>
          <w:rFonts w:asciiTheme="minorBidi" w:hAnsiTheme="minorBidi" w:cstheme="minorBidi"/>
          <w:sz w:val="20"/>
          <w:szCs w:val="20"/>
          <w:rtl/>
        </w:rPr>
      </w:pPr>
    </w:p>
    <w:p w14:paraId="4A0DE95A" w14:textId="77777777" w:rsidR="00B160D4" w:rsidRPr="006E6A6D" w:rsidRDefault="008672DD" w:rsidP="00377883">
      <w:pPr>
        <w:ind w:left="360"/>
        <w:rPr>
          <w:rFonts w:asciiTheme="minorBidi" w:eastAsiaTheme="minorHAnsi" w:hAnsiTheme="minorBidi" w:cstheme="minorBidi"/>
          <w:sz w:val="20"/>
          <w:szCs w:val="20"/>
          <w:rtl/>
        </w:rPr>
      </w:pPr>
      <w:r w:rsidRPr="006E6A6D">
        <w:rPr>
          <w:rFonts w:asciiTheme="minorBidi" w:eastAsiaTheme="minorHAnsi" w:hAnsiTheme="minorBidi" w:cstheme="minorBidi"/>
          <w:sz w:val="20"/>
          <w:szCs w:val="20"/>
          <w:rtl/>
        </w:rPr>
        <w:br/>
      </w:r>
    </w:p>
    <w:p w14:paraId="12BDF28C" w14:textId="77777777" w:rsidR="00B160D4" w:rsidRPr="006E6A6D" w:rsidRDefault="00B160D4">
      <w:pPr>
        <w:bidi w:val="0"/>
        <w:spacing w:after="160" w:line="259" w:lineRule="auto"/>
        <w:rPr>
          <w:rFonts w:asciiTheme="minorBidi" w:eastAsiaTheme="minorHAnsi" w:hAnsiTheme="minorBidi" w:cstheme="minorBidi"/>
          <w:sz w:val="20"/>
          <w:szCs w:val="20"/>
        </w:rPr>
      </w:pPr>
      <w:r w:rsidRPr="006E6A6D">
        <w:rPr>
          <w:rFonts w:asciiTheme="minorBidi" w:eastAsiaTheme="minorHAnsi" w:hAnsiTheme="minorBidi" w:cstheme="minorBidi"/>
          <w:sz w:val="20"/>
          <w:szCs w:val="20"/>
          <w:rtl/>
        </w:rPr>
        <w:br w:type="page"/>
      </w:r>
    </w:p>
    <w:p w14:paraId="1C0E97F7" w14:textId="77777777" w:rsidR="00A06631" w:rsidRPr="006E6A6D" w:rsidRDefault="008672DD" w:rsidP="00A06631">
      <w:pPr>
        <w:ind w:left="360"/>
        <w:rPr>
          <w:rFonts w:asciiTheme="minorBidi" w:eastAsiaTheme="minorHAnsi" w:hAnsiTheme="minorBidi" w:cstheme="minorBidi"/>
          <w:sz w:val="20"/>
          <w:szCs w:val="20"/>
          <w:rtl/>
        </w:rPr>
      </w:pPr>
      <w:r w:rsidRPr="006E6A6D">
        <w:rPr>
          <w:rFonts w:asciiTheme="minorBidi" w:eastAsiaTheme="minorHAnsi" w:hAnsiTheme="minorBidi" w:cstheme="minorBidi"/>
          <w:sz w:val="20"/>
          <w:szCs w:val="20"/>
          <w:rtl/>
        </w:rPr>
        <w:lastRenderedPageBreak/>
        <w:br/>
      </w:r>
      <w:r w:rsidR="005708EE" w:rsidRPr="006E6A6D">
        <w:rPr>
          <w:rFonts w:asciiTheme="minorBidi" w:eastAsiaTheme="minorHAnsi" w:hAnsiTheme="minorBidi" w:cstheme="minorBidi" w:hint="cs"/>
          <w:sz w:val="20"/>
          <w:szCs w:val="20"/>
          <w:u w:val="single"/>
          <w:rtl/>
        </w:rPr>
        <w:t>שינויים בנוסח החוזה (נספח ד')</w:t>
      </w:r>
      <w:r w:rsidRPr="006E6A6D">
        <w:rPr>
          <w:rFonts w:asciiTheme="minorBidi" w:eastAsiaTheme="minorHAnsi" w:hAnsiTheme="minorBidi" w:cstheme="minorBidi"/>
          <w:sz w:val="20"/>
          <w:szCs w:val="20"/>
          <w:u w:val="single"/>
          <w:rtl/>
        </w:rPr>
        <w:br/>
      </w:r>
    </w:p>
    <w:p w14:paraId="76E88D8F" w14:textId="3D1CBFFB" w:rsidR="00F03B52" w:rsidRDefault="00A06631" w:rsidP="00427FEA">
      <w:pPr>
        <w:ind w:left="360"/>
        <w:rPr>
          <w:rFonts w:asciiTheme="minorBidi" w:eastAsiaTheme="minorHAnsi" w:hAnsiTheme="minorBidi" w:cstheme="minorBidi"/>
          <w:sz w:val="20"/>
          <w:szCs w:val="20"/>
          <w:rtl/>
        </w:rPr>
      </w:pPr>
      <w:r w:rsidRPr="006E6A6D">
        <w:rPr>
          <w:rFonts w:asciiTheme="minorBidi" w:eastAsiaTheme="minorHAnsi" w:hAnsiTheme="minorBidi" w:cstheme="minorBidi" w:hint="cs"/>
          <w:sz w:val="20"/>
          <w:szCs w:val="20"/>
          <w:rtl/>
        </w:rPr>
        <w:t>סעיף 10.3 יתוקן. להלן הנוסח המתוקן: "כל זוכה יעביר מענה לפניה הכולל את הפרטים הבאים:</w:t>
      </w:r>
      <w:r w:rsidR="00427FEA" w:rsidRPr="00427FEA">
        <w:rPr>
          <w:rFonts w:asciiTheme="minorBidi" w:eastAsiaTheme="minorHAnsi" w:hAnsiTheme="minorBidi" w:cstheme="minorBidi" w:hint="cs"/>
          <w:sz w:val="20"/>
          <w:szCs w:val="20"/>
          <w:rtl/>
        </w:rPr>
        <w:t xml:space="preserve"> </w:t>
      </w:r>
      <w:r w:rsidR="00427FEA" w:rsidRPr="006E6A6D">
        <w:rPr>
          <w:rFonts w:asciiTheme="minorBidi" w:eastAsiaTheme="minorHAnsi" w:hAnsiTheme="minorBidi" w:cstheme="minorBidi" w:hint="cs"/>
          <w:sz w:val="20"/>
          <w:szCs w:val="20"/>
          <w:rtl/>
        </w:rPr>
        <w:t>"</w:t>
      </w:r>
      <w:r w:rsidR="00427FEA">
        <w:rPr>
          <w:rFonts w:asciiTheme="minorBidi" w:eastAsiaTheme="minorHAnsi" w:hAnsiTheme="minorBidi" w:cstheme="minorBidi" w:hint="cs"/>
          <w:sz w:val="20"/>
          <w:szCs w:val="20"/>
          <w:rtl/>
        </w:rPr>
        <w:t>......(המשך הסעיף ללא שינוי)</w:t>
      </w:r>
      <w:r w:rsidR="00427FEA" w:rsidRPr="006E6A6D">
        <w:rPr>
          <w:rFonts w:asciiTheme="minorBidi" w:eastAsiaTheme="minorHAnsi" w:hAnsiTheme="minorBidi" w:cstheme="minorBidi"/>
          <w:sz w:val="20"/>
          <w:szCs w:val="20"/>
          <w:rtl/>
        </w:rPr>
        <w:t xml:space="preserve"> </w:t>
      </w:r>
      <w:r w:rsidR="00394BAF">
        <w:rPr>
          <w:rFonts w:asciiTheme="minorBidi" w:eastAsiaTheme="minorHAnsi" w:hAnsiTheme="minorBidi" w:cstheme="minorBidi"/>
          <w:sz w:val="20"/>
          <w:szCs w:val="20"/>
          <w:rtl/>
        </w:rPr>
        <w:br/>
      </w:r>
    </w:p>
    <w:p w14:paraId="528B94F1" w14:textId="77777777" w:rsidR="00F03B52" w:rsidRPr="006E6A6D" w:rsidRDefault="00F03B52" w:rsidP="00F03B52">
      <w:pPr>
        <w:ind w:left="360"/>
        <w:jc w:val="both"/>
        <w:rPr>
          <w:rFonts w:asciiTheme="minorBidi" w:hAnsiTheme="minorBidi" w:cstheme="minorBidi"/>
          <w:sz w:val="20"/>
          <w:szCs w:val="20"/>
        </w:rPr>
      </w:pPr>
      <w:r w:rsidRPr="006E6A6D">
        <w:rPr>
          <w:rFonts w:asciiTheme="minorBidi" w:hAnsiTheme="minorBidi" w:cstheme="minorBidi" w:hint="cs"/>
          <w:sz w:val="20"/>
          <w:szCs w:val="20"/>
          <w:rtl/>
        </w:rPr>
        <w:t xml:space="preserve">יתווסף סעיף 10.3.4 לתנאי המכרז שנוסחו כדלהלן: "על המציע להיענות לכל דרישת הרשות לביצוע העבודות לפי סעיף זה. אולם, הספק יהיה רשאי להימנע מלהגיש הצעה לביצוע עבודה מסוימת מנימוקים שיפורטו על ידו בכתב. הרשות שומרת לעצמה את </w:t>
      </w:r>
      <w:r w:rsidRPr="006E6A6D">
        <w:rPr>
          <w:rFonts w:asciiTheme="minorBidi" w:hAnsiTheme="minorBidi" w:cstheme="minorBidi" w:hint="eastAsia"/>
          <w:sz w:val="20"/>
          <w:szCs w:val="20"/>
          <w:rtl/>
        </w:rPr>
        <w:t>הזכות</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לבטל</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את</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זכיית</w:t>
      </w:r>
      <w:r>
        <w:rPr>
          <w:rFonts w:asciiTheme="minorBidi" w:hAnsiTheme="minorBidi" w:cstheme="minorBidi" w:hint="cs"/>
          <w:sz w:val="20"/>
          <w:szCs w:val="20"/>
          <w:rtl/>
        </w:rPr>
        <w:t xml:space="preserve"> הזוכה </w:t>
      </w:r>
      <w:r w:rsidRPr="006E6A6D">
        <w:rPr>
          <w:rFonts w:asciiTheme="minorBidi" w:hAnsiTheme="minorBidi" w:cstheme="minorBidi" w:hint="eastAsia"/>
          <w:sz w:val="20"/>
          <w:szCs w:val="20"/>
          <w:rtl/>
        </w:rPr>
        <w:t>במכרז</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או</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להפסיק</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את</w:t>
      </w:r>
      <w:r w:rsidRPr="006E6A6D">
        <w:rPr>
          <w:rFonts w:asciiTheme="minorBidi" w:hAnsiTheme="minorBidi" w:cstheme="minorBidi"/>
          <w:sz w:val="20"/>
          <w:szCs w:val="20"/>
          <w:rtl/>
        </w:rPr>
        <w:t xml:space="preserve"> </w:t>
      </w:r>
      <w:r w:rsidRPr="006E6A6D">
        <w:rPr>
          <w:rFonts w:asciiTheme="minorBidi" w:hAnsiTheme="minorBidi" w:cstheme="minorBidi" w:hint="eastAsia"/>
          <w:sz w:val="20"/>
          <w:szCs w:val="20"/>
          <w:rtl/>
        </w:rPr>
        <w:t>ההתקשרות</w:t>
      </w:r>
      <w:r w:rsidRPr="006E6A6D">
        <w:rPr>
          <w:rFonts w:asciiTheme="minorBidi" w:hAnsiTheme="minorBidi" w:cstheme="minorBidi"/>
          <w:sz w:val="20"/>
          <w:szCs w:val="20"/>
          <w:rtl/>
        </w:rPr>
        <w:t xml:space="preserve"> </w:t>
      </w:r>
      <w:proofErr w:type="spellStart"/>
      <w:r w:rsidRPr="006E6A6D">
        <w:rPr>
          <w:rFonts w:asciiTheme="minorBidi" w:hAnsiTheme="minorBidi" w:cstheme="minorBidi" w:hint="eastAsia"/>
          <w:sz w:val="20"/>
          <w:szCs w:val="20"/>
          <w:rtl/>
        </w:rPr>
        <w:t>איתו</w:t>
      </w:r>
      <w:proofErr w:type="spellEnd"/>
      <w:r>
        <w:rPr>
          <w:rFonts w:asciiTheme="minorBidi" w:hAnsiTheme="minorBidi" w:cstheme="minorBidi" w:hint="cs"/>
          <w:sz w:val="20"/>
          <w:szCs w:val="20"/>
          <w:rtl/>
        </w:rPr>
        <w:t xml:space="preserve"> עם הספק, במידה ויסרב פעמים לביצוע עבודה שהפנתה אליו</w:t>
      </w:r>
    </w:p>
    <w:p w14:paraId="4FDDD444" w14:textId="77777777" w:rsidR="005708EE" w:rsidRPr="006E6A6D" w:rsidRDefault="00A06631" w:rsidP="00427FEA">
      <w:pPr>
        <w:ind w:left="360"/>
        <w:rPr>
          <w:rFonts w:asciiTheme="minorBidi" w:hAnsiTheme="minorBidi" w:cstheme="minorBidi"/>
          <w:sz w:val="20"/>
          <w:szCs w:val="20"/>
        </w:rPr>
      </w:pP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hint="cs"/>
          <w:sz w:val="20"/>
          <w:szCs w:val="20"/>
          <w:rtl/>
        </w:rPr>
        <w:t xml:space="preserve"> </w:t>
      </w:r>
      <w:r w:rsidR="008672DD" w:rsidRPr="006E6A6D">
        <w:rPr>
          <w:rFonts w:asciiTheme="minorBidi" w:eastAsiaTheme="minorHAnsi" w:hAnsiTheme="minorBidi" w:cstheme="minorBidi"/>
          <w:sz w:val="20"/>
          <w:szCs w:val="20"/>
          <w:rtl/>
        </w:rPr>
        <w:br/>
      </w:r>
      <w:r w:rsidRPr="006E6A6D">
        <w:rPr>
          <w:rFonts w:asciiTheme="minorBidi" w:hAnsiTheme="minorBidi" w:cstheme="minorBidi" w:hint="cs"/>
          <w:sz w:val="20"/>
          <w:szCs w:val="20"/>
          <w:rtl/>
        </w:rPr>
        <w:t xml:space="preserve">יתווסף </w:t>
      </w:r>
      <w:r w:rsidR="005708EE" w:rsidRPr="006E6A6D">
        <w:rPr>
          <w:rFonts w:asciiTheme="minorBidi" w:hAnsiTheme="minorBidi" w:cstheme="minorBidi" w:hint="cs"/>
          <w:sz w:val="20"/>
          <w:szCs w:val="20"/>
          <w:rtl/>
        </w:rPr>
        <w:t>סעיף 10.</w:t>
      </w:r>
      <w:r w:rsidRPr="006E6A6D">
        <w:rPr>
          <w:rFonts w:asciiTheme="minorBidi" w:hAnsiTheme="minorBidi" w:cstheme="minorBidi" w:hint="cs"/>
          <w:sz w:val="20"/>
          <w:szCs w:val="20"/>
          <w:rtl/>
        </w:rPr>
        <w:t>8</w:t>
      </w:r>
      <w:r w:rsidR="005708EE" w:rsidRPr="006E6A6D">
        <w:rPr>
          <w:rFonts w:asciiTheme="minorBidi" w:hAnsiTheme="minorBidi" w:cstheme="minorBidi" w:hint="cs"/>
          <w:sz w:val="20"/>
          <w:szCs w:val="20"/>
          <w:rtl/>
        </w:rPr>
        <w:t xml:space="preserve"> שנוסחו כדלהלן: "על ה</w:t>
      </w:r>
      <w:r w:rsidR="00225401" w:rsidRPr="006E6A6D">
        <w:rPr>
          <w:rFonts w:asciiTheme="minorBidi" w:hAnsiTheme="minorBidi" w:cstheme="minorBidi" w:hint="cs"/>
          <w:sz w:val="20"/>
          <w:szCs w:val="20"/>
          <w:rtl/>
        </w:rPr>
        <w:t>זוכה</w:t>
      </w:r>
      <w:r w:rsidR="005708EE" w:rsidRPr="006E6A6D">
        <w:rPr>
          <w:rFonts w:asciiTheme="minorBidi" w:hAnsiTheme="minorBidi" w:cstheme="minorBidi" w:hint="cs"/>
          <w:sz w:val="20"/>
          <w:szCs w:val="20"/>
          <w:rtl/>
        </w:rPr>
        <w:t xml:space="preserve"> להיענות לכל דרישת הרשות לביצוע העבודות לפי סעיף </w:t>
      </w:r>
      <w:r w:rsidR="00225401" w:rsidRPr="006E6A6D">
        <w:rPr>
          <w:rFonts w:asciiTheme="minorBidi" w:hAnsiTheme="minorBidi" w:cstheme="minorBidi" w:hint="cs"/>
          <w:sz w:val="20"/>
          <w:szCs w:val="20"/>
          <w:rtl/>
        </w:rPr>
        <w:t>זה</w:t>
      </w:r>
      <w:r w:rsidR="005708EE" w:rsidRPr="006E6A6D">
        <w:rPr>
          <w:rFonts w:asciiTheme="minorBidi" w:hAnsiTheme="minorBidi" w:cstheme="minorBidi" w:hint="cs"/>
          <w:sz w:val="20"/>
          <w:szCs w:val="20"/>
          <w:rtl/>
        </w:rPr>
        <w:t>. אולם, ה</w:t>
      </w:r>
      <w:r w:rsidR="00225401" w:rsidRPr="006E6A6D">
        <w:rPr>
          <w:rFonts w:asciiTheme="minorBidi" w:hAnsiTheme="minorBidi" w:cstheme="minorBidi" w:hint="cs"/>
          <w:sz w:val="20"/>
          <w:szCs w:val="20"/>
          <w:rtl/>
        </w:rPr>
        <w:t>זוכה</w:t>
      </w:r>
      <w:r w:rsidR="005708EE" w:rsidRPr="006E6A6D">
        <w:rPr>
          <w:rFonts w:asciiTheme="minorBidi" w:hAnsiTheme="minorBidi" w:cstheme="minorBidi" w:hint="cs"/>
          <w:sz w:val="20"/>
          <w:szCs w:val="20"/>
          <w:rtl/>
        </w:rPr>
        <w:t xml:space="preserve"> יהיה רשאי להימנע מלהגיש הצעה לביצוע עבודה מסוימת מנימוקים שיפורטו על ידו בכתב. הרשות שומרת לעצמה את </w:t>
      </w:r>
      <w:r w:rsidR="005708EE" w:rsidRPr="006E6A6D">
        <w:rPr>
          <w:rFonts w:asciiTheme="minorBidi" w:hAnsiTheme="minorBidi" w:cstheme="minorBidi" w:hint="eastAsia"/>
          <w:sz w:val="20"/>
          <w:szCs w:val="20"/>
          <w:rtl/>
        </w:rPr>
        <w:t>הזכות</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אם</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יסרב</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פעמיים</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לבטל</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את</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זכייתו</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במכרז</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או</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להפסיק</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את</w:t>
      </w:r>
      <w:r w:rsidR="005708EE" w:rsidRPr="006E6A6D">
        <w:rPr>
          <w:rFonts w:asciiTheme="minorBidi" w:hAnsiTheme="minorBidi" w:cstheme="minorBidi"/>
          <w:sz w:val="20"/>
          <w:szCs w:val="20"/>
          <w:rtl/>
        </w:rPr>
        <w:t xml:space="preserve"> </w:t>
      </w:r>
      <w:r w:rsidR="005708EE" w:rsidRPr="006E6A6D">
        <w:rPr>
          <w:rFonts w:asciiTheme="minorBidi" w:hAnsiTheme="minorBidi" w:cstheme="minorBidi" w:hint="eastAsia"/>
          <w:sz w:val="20"/>
          <w:szCs w:val="20"/>
          <w:rtl/>
        </w:rPr>
        <w:t>ההתקשרות</w:t>
      </w:r>
      <w:r w:rsidR="005708EE" w:rsidRPr="006E6A6D">
        <w:rPr>
          <w:rFonts w:asciiTheme="minorBidi" w:hAnsiTheme="minorBidi" w:cstheme="minorBidi"/>
          <w:sz w:val="20"/>
          <w:szCs w:val="20"/>
          <w:rtl/>
        </w:rPr>
        <w:t xml:space="preserve"> </w:t>
      </w:r>
      <w:proofErr w:type="spellStart"/>
      <w:r w:rsidR="005708EE" w:rsidRPr="006E6A6D">
        <w:rPr>
          <w:rFonts w:asciiTheme="minorBidi" w:hAnsiTheme="minorBidi" w:cstheme="minorBidi" w:hint="eastAsia"/>
          <w:sz w:val="20"/>
          <w:szCs w:val="20"/>
          <w:rtl/>
        </w:rPr>
        <w:t>איתו</w:t>
      </w:r>
      <w:proofErr w:type="spellEnd"/>
      <w:r w:rsidR="005708EE" w:rsidRPr="006E6A6D">
        <w:rPr>
          <w:rFonts w:asciiTheme="minorBidi" w:hAnsiTheme="minorBidi" w:cstheme="minorBidi"/>
          <w:sz w:val="20"/>
          <w:szCs w:val="20"/>
          <w:rtl/>
        </w:rPr>
        <w:t>.</w:t>
      </w:r>
    </w:p>
    <w:p w14:paraId="0C251211" w14:textId="77777777" w:rsidR="00B34C19" w:rsidRDefault="00B34C19" w:rsidP="00B34C19">
      <w:pPr>
        <w:ind w:left="360"/>
        <w:jc w:val="both"/>
        <w:rPr>
          <w:rFonts w:asciiTheme="minorBidi" w:eastAsiaTheme="minorHAnsi" w:hAnsiTheme="minorBidi" w:cstheme="minorBidi"/>
          <w:sz w:val="20"/>
          <w:szCs w:val="20"/>
          <w:rtl/>
        </w:rPr>
      </w:pPr>
    </w:p>
    <w:p w14:paraId="0532D618" w14:textId="12FDE4BE" w:rsidR="004907AF" w:rsidRPr="006E6A6D" w:rsidRDefault="004907AF" w:rsidP="00B34C19">
      <w:pPr>
        <w:ind w:left="360"/>
        <w:jc w:val="both"/>
        <w:rPr>
          <w:rFonts w:asciiTheme="minorBidi" w:hAnsiTheme="minorBidi" w:cstheme="minorBidi"/>
          <w:sz w:val="20"/>
          <w:szCs w:val="20"/>
        </w:rPr>
      </w:pPr>
      <w:r w:rsidRPr="006E6A6D">
        <w:rPr>
          <w:rFonts w:asciiTheme="minorBidi" w:hAnsiTheme="minorBidi" w:cstheme="minorBidi" w:hint="cs"/>
          <w:sz w:val="20"/>
          <w:szCs w:val="20"/>
          <w:rtl/>
        </w:rPr>
        <w:t xml:space="preserve">סעיף 15 לחוזה ההתקשרות יתוקן " במקום המילים "כפי שיקבע ע"י נציב שירות המדינה" </w:t>
      </w:r>
      <w:proofErr w:type="spellStart"/>
      <w:r w:rsidRPr="006E6A6D">
        <w:rPr>
          <w:rFonts w:asciiTheme="minorBidi" w:hAnsiTheme="minorBidi" w:cstheme="minorBidi" w:hint="cs"/>
          <w:sz w:val="20"/>
          <w:szCs w:val="20"/>
          <w:rtl/>
        </w:rPr>
        <w:t>יכתב</w:t>
      </w:r>
      <w:proofErr w:type="spellEnd"/>
      <w:r w:rsidRPr="006E6A6D">
        <w:rPr>
          <w:rFonts w:asciiTheme="minorBidi" w:hAnsiTheme="minorBidi" w:cstheme="minorBidi" w:hint="cs"/>
          <w:sz w:val="20"/>
          <w:szCs w:val="20"/>
          <w:rtl/>
        </w:rPr>
        <w:t xml:space="preserve"> "כפי שיקבע על ידי מנהל </w:t>
      </w:r>
      <w:r w:rsidR="00A06631" w:rsidRPr="006E6A6D">
        <w:rPr>
          <w:rFonts w:asciiTheme="minorBidi" w:hAnsiTheme="minorBidi" w:cstheme="minorBidi" w:hint="cs"/>
          <w:sz w:val="20"/>
          <w:szCs w:val="20"/>
          <w:rtl/>
        </w:rPr>
        <w:t>הרשות</w:t>
      </w:r>
      <w:r w:rsidRPr="006E6A6D">
        <w:rPr>
          <w:rFonts w:asciiTheme="minorBidi" w:hAnsiTheme="minorBidi" w:cstheme="minorBidi" w:hint="cs"/>
          <w:sz w:val="20"/>
          <w:szCs w:val="20"/>
          <w:rtl/>
        </w:rPr>
        <w:t xml:space="preserve">". </w:t>
      </w:r>
    </w:p>
    <w:p w14:paraId="0A4C07E0" w14:textId="77777777" w:rsidR="006E6A6D" w:rsidRPr="005E4229" w:rsidRDefault="008672DD" w:rsidP="006E6A6D">
      <w:pPr>
        <w:ind w:left="368"/>
        <w:rPr>
          <w:rFonts w:asciiTheme="minorBidi" w:hAnsiTheme="minorBidi" w:cstheme="minorBidi"/>
          <w:color w:val="000000" w:themeColor="text1" w:themeShade="80"/>
          <w:sz w:val="20"/>
          <w:szCs w:val="20"/>
          <w:rtl/>
        </w:rPr>
      </w:pPr>
      <w:r w:rsidRPr="006E6A6D">
        <w:rPr>
          <w:rFonts w:asciiTheme="minorBidi" w:eastAsiaTheme="minorHAnsi" w:hAnsiTheme="minorBidi" w:cstheme="minorBidi"/>
          <w:sz w:val="20"/>
          <w:szCs w:val="20"/>
          <w:rtl/>
        </w:rPr>
        <w:br/>
      </w:r>
      <w:r w:rsidR="006E6A6D" w:rsidRPr="005E4229">
        <w:rPr>
          <w:rFonts w:asciiTheme="minorBidi" w:eastAsiaTheme="minorHAnsi" w:hAnsiTheme="minorBidi" w:cstheme="minorBidi" w:hint="cs"/>
          <w:sz w:val="20"/>
          <w:szCs w:val="20"/>
          <w:rtl/>
        </w:rPr>
        <w:t>ל</w:t>
      </w:r>
      <w:r w:rsidR="00225401" w:rsidRPr="005E4229">
        <w:rPr>
          <w:rFonts w:asciiTheme="minorBidi" w:eastAsiaTheme="minorHAnsi" w:hAnsiTheme="minorBidi" w:cstheme="minorBidi" w:hint="cs"/>
          <w:sz w:val="20"/>
          <w:szCs w:val="20"/>
          <w:rtl/>
        </w:rPr>
        <w:t xml:space="preserve">סעיף 16.1 </w:t>
      </w:r>
      <w:r w:rsidR="006E6A6D" w:rsidRPr="005E4229">
        <w:rPr>
          <w:rFonts w:asciiTheme="minorBidi" w:eastAsiaTheme="minorHAnsi" w:hAnsiTheme="minorBidi" w:cstheme="minorBidi" w:hint="cs"/>
          <w:sz w:val="20"/>
          <w:szCs w:val="20"/>
          <w:rtl/>
        </w:rPr>
        <w:t xml:space="preserve">יתווסף בסיפא: </w:t>
      </w:r>
      <w:r w:rsidR="006E6A6D" w:rsidRPr="005E4229">
        <w:rPr>
          <w:rFonts w:asciiTheme="minorBidi" w:hAnsiTheme="minorBidi" w:cstheme="minorBidi"/>
          <w:color w:val="000000" w:themeColor="text1" w:themeShade="80"/>
          <w:sz w:val="20"/>
          <w:szCs w:val="20"/>
          <w:rtl/>
        </w:rPr>
        <w:t>"זאת לאחר שנעשה בירור בנושא מול הקבלן"</w:t>
      </w:r>
    </w:p>
    <w:p w14:paraId="21D6D5D9" w14:textId="77777777" w:rsidR="006E6A6D" w:rsidRPr="005E4229" w:rsidRDefault="006E6A6D" w:rsidP="006E6A6D">
      <w:pPr>
        <w:ind w:left="368"/>
        <w:rPr>
          <w:rFonts w:asciiTheme="minorBidi" w:hAnsiTheme="minorBidi" w:cstheme="minorBidi"/>
          <w:color w:val="000000" w:themeColor="text1" w:themeShade="80"/>
          <w:sz w:val="20"/>
          <w:szCs w:val="20"/>
          <w:rtl/>
        </w:rPr>
      </w:pPr>
    </w:p>
    <w:p w14:paraId="49D6A585" w14:textId="77777777" w:rsidR="005E4229" w:rsidRPr="005E4229" w:rsidRDefault="005E4229" w:rsidP="005E4229">
      <w:pPr>
        <w:spacing w:before="120" w:after="120"/>
        <w:ind w:left="368"/>
        <w:rPr>
          <w:rFonts w:asciiTheme="minorBidi" w:hAnsiTheme="minorBidi" w:cstheme="minorBidi"/>
          <w:spacing w:val="6"/>
          <w:sz w:val="20"/>
          <w:szCs w:val="20"/>
          <w:rtl/>
        </w:rPr>
      </w:pPr>
      <w:r w:rsidRPr="005E4229">
        <w:rPr>
          <w:rFonts w:asciiTheme="minorBidi" w:hAnsiTheme="minorBidi" w:cstheme="minorBidi" w:hint="eastAsia"/>
          <w:spacing w:val="6"/>
          <w:sz w:val="20"/>
          <w:szCs w:val="20"/>
          <w:rtl/>
        </w:rPr>
        <w:t>הנוסח</w:t>
      </w:r>
      <w:r w:rsidRPr="005E4229">
        <w:rPr>
          <w:rFonts w:asciiTheme="minorBidi" w:hAnsiTheme="minorBidi" w:cstheme="minorBidi"/>
          <w:spacing w:val="6"/>
          <w:sz w:val="20"/>
          <w:szCs w:val="20"/>
          <w:rtl/>
        </w:rPr>
        <w:t xml:space="preserve"> של סעיף 16.2 יהיה כדלקמן: </w:t>
      </w:r>
    </w:p>
    <w:p w14:paraId="4A98C84A" w14:textId="45BBD070" w:rsidR="005E4229" w:rsidRPr="006E6A6D" w:rsidRDefault="005E4229" w:rsidP="00F03B52">
      <w:pPr>
        <w:spacing w:before="120" w:after="120"/>
        <w:ind w:left="368"/>
        <w:rPr>
          <w:rFonts w:asciiTheme="minorBidi" w:hAnsiTheme="minorBidi" w:cstheme="minorBidi"/>
          <w:spacing w:val="6"/>
          <w:sz w:val="20"/>
          <w:szCs w:val="20"/>
          <w:rtl/>
        </w:rPr>
      </w:pPr>
      <w:r w:rsidRPr="005E4229">
        <w:rPr>
          <w:rFonts w:asciiTheme="minorBidi" w:hAnsiTheme="minorBidi" w:cstheme="minorBidi"/>
          <w:spacing w:val="6"/>
          <w:sz w:val="20"/>
          <w:szCs w:val="20"/>
          <w:rtl/>
        </w:rPr>
        <w:t xml:space="preserve">"הפר </w:t>
      </w:r>
      <w:r>
        <w:rPr>
          <w:rFonts w:asciiTheme="minorBidi" w:hAnsiTheme="minorBidi" w:cstheme="minorBidi" w:hint="eastAsia"/>
          <w:spacing w:val="6"/>
          <w:sz w:val="20"/>
          <w:szCs w:val="20"/>
          <w:rtl/>
        </w:rPr>
        <w:t>הקבל</w:t>
      </w:r>
      <w:r>
        <w:rPr>
          <w:rFonts w:asciiTheme="minorBidi" w:hAnsiTheme="minorBidi" w:cstheme="minorBidi" w:hint="cs"/>
          <w:spacing w:val="6"/>
          <w:sz w:val="20"/>
          <w:szCs w:val="20"/>
          <w:rtl/>
        </w:rPr>
        <w:t>ן</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בעצמו</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או</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על</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ידי</w:t>
      </w:r>
      <w:r w:rsidRPr="005E4229">
        <w:rPr>
          <w:rFonts w:asciiTheme="minorBidi" w:hAnsiTheme="minorBidi" w:cstheme="minorBidi"/>
          <w:spacing w:val="6"/>
          <w:sz w:val="20"/>
          <w:szCs w:val="20"/>
          <w:rtl/>
        </w:rPr>
        <w:t xml:space="preserve"> </w:t>
      </w:r>
      <w:r w:rsidR="00F03B52">
        <w:rPr>
          <w:rFonts w:asciiTheme="minorBidi" w:hAnsiTheme="minorBidi" w:cstheme="minorBidi" w:hint="cs"/>
          <w:spacing w:val="6"/>
          <w:sz w:val="20"/>
          <w:szCs w:val="20"/>
          <w:rtl/>
        </w:rPr>
        <w:t xml:space="preserve">מי מטעמו </w:t>
      </w:r>
      <w:r w:rsidRPr="005E4229">
        <w:rPr>
          <w:rFonts w:asciiTheme="minorBidi" w:hAnsiTheme="minorBidi" w:cstheme="minorBidi" w:hint="eastAsia"/>
          <w:spacing w:val="6"/>
          <w:sz w:val="20"/>
          <w:szCs w:val="20"/>
          <w:rtl/>
        </w:rPr>
        <w:t>אחת</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או</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יותר</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מהתחייבויותיו</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על</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פי</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חוזה</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זה</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תהיה</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הרשות</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רשאית</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להביא</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לידי</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גמר</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חוזה</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זה</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ולמסור</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את</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ביצוע</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השירותים</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לאחר</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וזאת</w:t>
      </w:r>
      <w:r w:rsidRPr="005E4229">
        <w:rPr>
          <w:rFonts w:asciiTheme="minorBidi" w:hAnsiTheme="minorBidi" w:cstheme="minorBidi"/>
          <w:spacing w:val="6"/>
          <w:sz w:val="20"/>
          <w:szCs w:val="20"/>
          <w:rtl/>
        </w:rPr>
        <w:t xml:space="preserve"> </w:t>
      </w:r>
      <w:r w:rsidRPr="005E4229">
        <w:rPr>
          <w:rFonts w:asciiTheme="minorBidi" w:hAnsiTheme="minorBidi" w:cstheme="minorBidi" w:hint="eastAsia"/>
          <w:spacing w:val="6"/>
          <w:sz w:val="20"/>
          <w:szCs w:val="20"/>
          <w:rtl/>
        </w:rPr>
        <w:t>לאחר</w:t>
      </w:r>
      <w:r w:rsidRPr="005E4229">
        <w:rPr>
          <w:rFonts w:asciiTheme="minorBidi" w:hAnsiTheme="minorBidi" w:cstheme="minorBidi"/>
          <w:spacing w:val="6"/>
          <w:sz w:val="20"/>
          <w:szCs w:val="20"/>
          <w:rtl/>
        </w:rPr>
        <w:t xml:space="preserve"> שהרשות מסרה לקבלן הודעה בת 7 ימים מראש כי בכוונתה לסיים את ההתקשרות".</w:t>
      </w:r>
      <w:r w:rsidRPr="006E6A6D">
        <w:rPr>
          <w:rFonts w:asciiTheme="minorBidi" w:hAnsiTheme="minorBidi" w:cstheme="minorBidi" w:hint="cs"/>
          <w:spacing w:val="6"/>
          <w:sz w:val="20"/>
          <w:szCs w:val="20"/>
          <w:rtl/>
        </w:rPr>
        <w:t xml:space="preserve"> </w:t>
      </w:r>
    </w:p>
    <w:p w14:paraId="6248AB14" w14:textId="5A655F5F" w:rsidR="00005D00" w:rsidRPr="002C5A28" w:rsidRDefault="00005D00" w:rsidP="00394BAF">
      <w:pPr>
        <w:spacing w:before="120" w:after="120"/>
        <w:ind w:left="368"/>
        <w:jc w:val="both"/>
        <w:rPr>
          <w:rFonts w:asciiTheme="minorBidi" w:hAnsiTheme="minorBidi" w:cstheme="minorBidi"/>
          <w:spacing w:val="6"/>
          <w:sz w:val="20"/>
          <w:szCs w:val="20"/>
          <w:rtl/>
        </w:rPr>
      </w:pPr>
      <w:r w:rsidRPr="002C5A28">
        <w:rPr>
          <w:rFonts w:asciiTheme="minorBidi" w:hAnsiTheme="minorBidi" w:cstheme="minorBidi"/>
          <w:spacing w:val="6"/>
          <w:sz w:val="20"/>
          <w:szCs w:val="20"/>
          <w:rtl/>
        </w:rPr>
        <w:t xml:space="preserve">בסיפא של סעיף 20 תיתוסף הפסקה הבאה : </w:t>
      </w:r>
      <w:r w:rsidR="00427FEA">
        <w:rPr>
          <w:rFonts w:asciiTheme="minorBidi" w:hAnsiTheme="minorBidi" w:cstheme="minorBidi" w:hint="cs"/>
          <w:spacing w:val="6"/>
          <w:sz w:val="20"/>
          <w:szCs w:val="20"/>
          <w:rtl/>
        </w:rPr>
        <w:t>"</w:t>
      </w:r>
      <w:r w:rsidRPr="002C5A28">
        <w:rPr>
          <w:rFonts w:asciiTheme="minorBidi" w:hAnsiTheme="minorBidi" w:cstheme="minorBidi"/>
          <w:spacing w:val="6"/>
          <w:sz w:val="20"/>
          <w:szCs w:val="20"/>
          <w:rtl/>
        </w:rPr>
        <w:t xml:space="preserve">תשלום הפיצוי על ידי הקבלן יערך בכפוף </w:t>
      </w:r>
      <w:r w:rsidR="00065560">
        <w:rPr>
          <w:rFonts w:asciiTheme="minorBidi" w:hAnsiTheme="minorBidi" w:cstheme="minorBidi" w:hint="cs"/>
          <w:spacing w:val="6"/>
          <w:sz w:val="20"/>
          <w:szCs w:val="20"/>
          <w:rtl/>
        </w:rPr>
        <w:t>לכך ש</w:t>
      </w:r>
      <w:r w:rsidRPr="002C5A28">
        <w:rPr>
          <w:rFonts w:asciiTheme="minorBidi" w:hAnsiTheme="minorBidi" w:cstheme="minorBidi"/>
          <w:spacing w:val="6"/>
          <w:sz w:val="20"/>
          <w:szCs w:val="20"/>
          <w:rtl/>
        </w:rPr>
        <w:t>בסמוך למועד בו נתקבלה בידי הרשות תביעה ו/או דרישה מידי צד שלישי כלשהו היא הודיעה על כך לקבלן</w:t>
      </w:r>
      <w:r w:rsidR="00065560">
        <w:rPr>
          <w:rFonts w:asciiTheme="minorBidi" w:hAnsiTheme="minorBidi" w:cstheme="minorBidi" w:hint="cs"/>
          <w:spacing w:val="6"/>
          <w:sz w:val="20"/>
          <w:szCs w:val="20"/>
          <w:rtl/>
        </w:rPr>
        <w:t>;</w:t>
      </w:r>
    </w:p>
    <w:p w14:paraId="31FF6257" w14:textId="77777777" w:rsidR="00ED387A" w:rsidRPr="006E6A6D" w:rsidRDefault="008672DD" w:rsidP="00ED387A">
      <w:pPr>
        <w:ind w:left="360"/>
        <w:jc w:val="both"/>
        <w:rPr>
          <w:rFonts w:asciiTheme="minorBidi" w:hAnsiTheme="minorBidi" w:cstheme="minorBidi"/>
          <w:sz w:val="20"/>
          <w:szCs w:val="20"/>
          <w:rtl/>
        </w:rPr>
      </w:pPr>
      <w:r w:rsidRPr="006E6A6D">
        <w:rPr>
          <w:rFonts w:asciiTheme="minorBidi" w:eastAsiaTheme="minorHAnsi" w:hAnsiTheme="minorBidi" w:cstheme="minorBidi"/>
          <w:sz w:val="20"/>
          <w:szCs w:val="20"/>
          <w:rtl/>
        </w:rPr>
        <w:br/>
      </w:r>
      <w:r w:rsidR="00ED387A" w:rsidRPr="006E6A6D">
        <w:rPr>
          <w:rFonts w:asciiTheme="minorBidi" w:hAnsiTheme="minorBidi" w:cstheme="minorBidi" w:hint="cs"/>
          <w:sz w:val="20"/>
          <w:szCs w:val="20"/>
          <w:rtl/>
        </w:rPr>
        <w:t xml:space="preserve">סעיף </w:t>
      </w:r>
      <w:r w:rsidR="00ED387A">
        <w:rPr>
          <w:rFonts w:asciiTheme="minorBidi" w:hAnsiTheme="minorBidi" w:cstheme="minorBidi" w:hint="cs"/>
          <w:sz w:val="20"/>
          <w:szCs w:val="20"/>
          <w:rtl/>
        </w:rPr>
        <w:t>22. א.</w:t>
      </w:r>
      <w:r w:rsidR="00ED387A" w:rsidRPr="006E6A6D">
        <w:rPr>
          <w:rFonts w:asciiTheme="minorBidi" w:hAnsiTheme="minorBidi" w:cstheme="minorBidi" w:hint="cs"/>
          <w:sz w:val="20"/>
          <w:szCs w:val="20"/>
          <w:rtl/>
        </w:rPr>
        <w:t xml:space="preserve"> יתוקן, להלן הנוסח המתוקן: "בעת </w:t>
      </w:r>
      <w:r w:rsidR="00ED387A" w:rsidRPr="00A1305E">
        <w:rPr>
          <w:rFonts w:asciiTheme="minorBidi" w:hAnsiTheme="minorBidi" w:cstheme="minorBidi" w:hint="cs"/>
          <w:spacing w:val="6"/>
          <w:sz w:val="20"/>
          <w:szCs w:val="20"/>
          <w:rtl/>
        </w:rPr>
        <w:t xml:space="preserve">ביצוע הזמנה לפי סעיף 10 </w:t>
      </w:r>
      <w:r w:rsidR="00ED387A">
        <w:rPr>
          <w:rFonts w:asciiTheme="minorBidi" w:hAnsiTheme="minorBidi" w:cstheme="minorBidi" w:hint="cs"/>
          <w:spacing w:val="6"/>
          <w:sz w:val="20"/>
          <w:szCs w:val="20"/>
          <w:rtl/>
        </w:rPr>
        <w:t>לחוזה זה</w:t>
      </w:r>
      <w:r w:rsidR="00ED387A" w:rsidRPr="00A1305E">
        <w:rPr>
          <w:rFonts w:asciiTheme="minorBidi" w:hAnsiTheme="minorBidi" w:cstheme="minorBidi" w:hint="cs"/>
          <w:spacing w:val="6"/>
          <w:sz w:val="20"/>
          <w:szCs w:val="20"/>
          <w:rtl/>
        </w:rPr>
        <w:t>, יידרש הזוכה להמציא ערבות בנקאית לטובת הרשות, בנוסח שייקבע ע"י הרשות, בהתאם להנחיות החשב הכללי, בסכום המהווה 5% מהיקף ההזמנה."</w:t>
      </w:r>
    </w:p>
    <w:p w14:paraId="2D6C80E5" w14:textId="25E0954F" w:rsidR="00F03B52" w:rsidRPr="00184F61" w:rsidRDefault="008672DD" w:rsidP="00394BAF">
      <w:pPr>
        <w:ind w:left="360"/>
        <w:rPr>
          <w:rFonts w:asciiTheme="minorBidi" w:hAnsiTheme="minorBidi" w:cstheme="minorBidi"/>
          <w:b/>
          <w:bCs/>
          <w:sz w:val="20"/>
          <w:szCs w:val="20"/>
        </w:rPr>
      </w:pPr>
      <w:r w:rsidRPr="006E6A6D">
        <w:rPr>
          <w:rFonts w:asciiTheme="minorBidi" w:eastAsiaTheme="minorHAnsi" w:hAnsiTheme="minorBidi" w:cstheme="minorBidi"/>
          <w:sz w:val="20"/>
          <w:szCs w:val="20"/>
          <w:rtl/>
        </w:rPr>
        <w:br/>
      </w:r>
      <w:r w:rsidR="00D36DA8" w:rsidRPr="007139FF">
        <w:rPr>
          <w:rFonts w:asciiTheme="minorBidi" w:eastAsiaTheme="minorHAnsi" w:hAnsiTheme="minorBidi" w:cstheme="minorBidi" w:hint="cs"/>
          <w:sz w:val="20"/>
          <w:szCs w:val="20"/>
          <w:rtl/>
        </w:rPr>
        <w:t xml:space="preserve">לסעיף 32 יתווסף: </w:t>
      </w:r>
      <w:r w:rsidR="00D36DA8" w:rsidRPr="007139FF">
        <w:rPr>
          <w:rFonts w:asciiTheme="minorBidi" w:hAnsiTheme="minorBidi" w:cstheme="minorBidi"/>
          <w:sz w:val="20"/>
          <w:szCs w:val="20"/>
          <w:rtl/>
        </w:rPr>
        <w:t>"הקבלן רשאי לשמור בידיו העתק מהמידע הסודי, לרבות ניירות העבודה ותוצר העבודה הסופי שהוכן על ידו במהלך מתן השירותים לצורכי תיעוד ובקרה ובכפוף לחובת</w:t>
      </w:r>
      <w:r w:rsidR="00065560">
        <w:rPr>
          <w:rFonts w:asciiTheme="minorBidi" w:hAnsiTheme="minorBidi" w:cstheme="minorBidi" w:hint="cs"/>
          <w:sz w:val="20"/>
          <w:szCs w:val="20"/>
          <w:rtl/>
        </w:rPr>
        <w:t xml:space="preserve">ו </w:t>
      </w:r>
      <w:r w:rsidR="00D36DA8" w:rsidRPr="007139FF">
        <w:rPr>
          <w:rFonts w:asciiTheme="minorBidi" w:hAnsiTheme="minorBidi" w:cstheme="minorBidi"/>
          <w:sz w:val="20"/>
          <w:szCs w:val="20"/>
          <w:rtl/>
        </w:rPr>
        <w:t xml:space="preserve"> </w:t>
      </w:r>
      <w:r w:rsidR="00065560">
        <w:rPr>
          <w:rFonts w:asciiTheme="minorBidi" w:hAnsiTheme="minorBidi" w:cstheme="minorBidi" w:hint="cs"/>
          <w:sz w:val="20"/>
          <w:szCs w:val="20"/>
          <w:rtl/>
        </w:rPr>
        <w:t>ל</w:t>
      </w:r>
      <w:r w:rsidR="00D36DA8" w:rsidRPr="007139FF">
        <w:rPr>
          <w:rFonts w:asciiTheme="minorBidi" w:hAnsiTheme="minorBidi" w:cstheme="minorBidi"/>
          <w:sz w:val="20"/>
          <w:szCs w:val="20"/>
          <w:rtl/>
        </w:rPr>
        <w:t>שמירת סודיות</w:t>
      </w:r>
      <w:r w:rsidR="00065560">
        <w:rPr>
          <w:rFonts w:asciiTheme="minorBidi" w:hAnsiTheme="minorBidi" w:cstheme="minorBidi" w:hint="cs"/>
          <w:sz w:val="20"/>
          <w:szCs w:val="20"/>
          <w:rtl/>
        </w:rPr>
        <w:t xml:space="preserve"> בהתאם למסמכי המכרז ולכל דין</w:t>
      </w:r>
      <w:r w:rsidR="00D36DA8" w:rsidRPr="007139FF">
        <w:rPr>
          <w:rFonts w:asciiTheme="minorBidi" w:hAnsiTheme="minorBidi" w:cstheme="minorBidi"/>
          <w:sz w:val="20"/>
          <w:szCs w:val="20"/>
          <w:rtl/>
        </w:rPr>
        <w:t>".</w:t>
      </w: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r w:rsidR="00F03B52" w:rsidRPr="006E6A6D">
        <w:rPr>
          <w:rFonts w:asciiTheme="minorBidi" w:hAnsiTheme="minorBidi" w:cstheme="minorBidi" w:hint="cs"/>
          <w:sz w:val="20"/>
          <w:szCs w:val="20"/>
          <w:rtl/>
        </w:rPr>
        <w:t xml:space="preserve">מצ"ב נוסח מתוקן של נספח י"א </w:t>
      </w:r>
      <w:r w:rsidR="00F03B52" w:rsidRPr="006E6A6D">
        <w:rPr>
          <w:rFonts w:asciiTheme="minorBidi" w:hAnsiTheme="minorBidi" w:cstheme="minorBidi"/>
          <w:sz w:val="20"/>
          <w:szCs w:val="20"/>
          <w:rtl/>
        </w:rPr>
        <w:t>–</w:t>
      </w:r>
      <w:r w:rsidR="00F03B52" w:rsidRPr="006E6A6D">
        <w:rPr>
          <w:rFonts w:asciiTheme="minorBidi" w:hAnsiTheme="minorBidi" w:cstheme="minorBidi" w:hint="cs"/>
          <w:sz w:val="20"/>
          <w:szCs w:val="20"/>
          <w:rtl/>
        </w:rPr>
        <w:t xml:space="preserve"> אישור רו"ח.</w:t>
      </w:r>
      <w:r w:rsidR="00184F61">
        <w:rPr>
          <w:rFonts w:asciiTheme="minorBidi" w:hAnsiTheme="minorBidi" w:cstheme="minorBidi" w:hint="cs"/>
          <w:sz w:val="20"/>
          <w:szCs w:val="20"/>
          <w:rtl/>
        </w:rPr>
        <w:t xml:space="preserve"> </w:t>
      </w:r>
      <w:r w:rsidR="00184F61">
        <w:rPr>
          <w:rFonts w:asciiTheme="minorBidi" w:hAnsiTheme="minorBidi" w:cstheme="minorBidi" w:hint="cs"/>
          <w:b/>
          <w:bCs/>
          <w:sz w:val="20"/>
          <w:szCs w:val="20"/>
          <w:rtl/>
        </w:rPr>
        <w:t>הנוסח הסופי הוא זה המצורף למסמך זה, ו</w:t>
      </w:r>
      <w:r w:rsidR="00184F61" w:rsidRPr="00CB37F6">
        <w:rPr>
          <w:rFonts w:asciiTheme="minorBidi" w:hAnsiTheme="minorBidi" w:cstheme="minorBidi" w:hint="cs"/>
          <w:b/>
          <w:bCs/>
          <w:sz w:val="20"/>
          <w:szCs w:val="20"/>
          <w:u w:val="single"/>
          <w:rtl/>
        </w:rPr>
        <w:t>לא</w:t>
      </w:r>
      <w:r w:rsidR="00184F61">
        <w:rPr>
          <w:rFonts w:asciiTheme="minorBidi" w:hAnsiTheme="minorBidi" w:cstheme="minorBidi" w:hint="cs"/>
          <w:b/>
          <w:bCs/>
          <w:sz w:val="20"/>
          <w:szCs w:val="20"/>
          <w:rtl/>
        </w:rPr>
        <w:t xml:space="preserve"> הנוסח שפורסם כקובץ נפרד.</w:t>
      </w:r>
    </w:p>
    <w:p w14:paraId="36998A23" w14:textId="77777777" w:rsidR="006E6A6D" w:rsidRDefault="008672DD" w:rsidP="006E6A6D">
      <w:pPr>
        <w:ind w:left="368"/>
        <w:rPr>
          <w:rFonts w:asciiTheme="minorBidi" w:eastAsiaTheme="minorHAnsi" w:hAnsiTheme="minorBidi" w:cstheme="minorBidi"/>
          <w:sz w:val="20"/>
          <w:szCs w:val="20"/>
          <w:rtl/>
        </w:rPr>
      </w:pP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r w:rsidR="00A9057E"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r w:rsidRPr="006E6A6D">
        <w:rPr>
          <w:rFonts w:asciiTheme="minorBidi" w:eastAsiaTheme="minorHAnsi" w:hAnsiTheme="minorBidi" w:cstheme="minorBidi"/>
          <w:sz w:val="20"/>
          <w:szCs w:val="20"/>
          <w:rtl/>
        </w:rPr>
        <w:br/>
      </w:r>
    </w:p>
    <w:p w14:paraId="3B553C5A" w14:textId="77777777" w:rsidR="006E6A6D" w:rsidRDefault="006E6A6D">
      <w:pPr>
        <w:bidi w:val="0"/>
        <w:spacing w:after="160" w:line="259" w:lineRule="auto"/>
        <w:rPr>
          <w:rFonts w:asciiTheme="minorBidi" w:eastAsiaTheme="minorHAnsi" w:hAnsiTheme="minorBidi" w:cstheme="minorBidi"/>
          <w:sz w:val="20"/>
          <w:szCs w:val="20"/>
        </w:rPr>
      </w:pPr>
      <w:r>
        <w:rPr>
          <w:rFonts w:asciiTheme="minorBidi" w:eastAsiaTheme="minorHAnsi" w:hAnsiTheme="minorBidi" w:cstheme="minorBidi"/>
          <w:sz w:val="20"/>
          <w:szCs w:val="20"/>
        </w:rPr>
        <w:br w:type="page"/>
      </w:r>
    </w:p>
    <w:p w14:paraId="248649BE" w14:textId="77777777" w:rsidR="002557A5" w:rsidRDefault="002557A5" w:rsidP="00ED78AF">
      <w:pPr>
        <w:ind w:left="368"/>
        <w:rPr>
          <w:rFonts w:asciiTheme="minorBidi" w:hAnsiTheme="minorBidi" w:cstheme="minorBidi"/>
          <w:spacing w:val="6"/>
          <w:sz w:val="20"/>
          <w:szCs w:val="20"/>
          <w:u w:val="single"/>
          <w:rtl/>
        </w:rPr>
      </w:pPr>
      <w:r w:rsidRPr="006E6A6D">
        <w:rPr>
          <w:rFonts w:asciiTheme="minorBidi" w:hAnsiTheme="minorBidi" w:cstheme="minorBidi"/>
          <w:spacing w:val="6"/>
          <w:sz w:val="20"/>
          <w:szCs w:val="20"/>
          <w:u w:val="single"/>
          <w:rtl/>
        </w:rPr>
        <w:lastRenderedPageBreak/>
        <w:t>שאלות הבהרה</w:t>
      </w:r>
    </w:p>
    <w:p w14:paraId="4EC7D53D" w14:textId="77777777" w:rsidR="006E6A6D" w:rsidRPr="006E6A6D" w:rsidRDefault="006E6A6D" w:rsidP="00ED78AF">
      <w:pPr>
        <w:ind w:left="368"/>
        <w:rPr>
          <w:rFonts w:asciiTheme="minorBidi" w:hAnsiTheme="minorBidi" w:cstheme="minorBidi"/>
          <w:spacing w:val="6"/>
          <w:sz w:val="20"/>
          <w:szCs w:val="20"/>
          <w:u w:val="single"/>
          <w:rtl/>
        </w:rPr>
      </w:pPr>
    </w:p>
    <w:tbl>
      <w:tblPr>
        <w:tblStyle w:val="a5"/>
        <w:bidiVisual/>
        <w:tblW w:w="9073" w:type="dxa"/>
        <w:tblInd w:w="113" w:type="dxa"/>
        <w:tblLayout w:type="fixed"/>
        <w:tblLook w:val="04A0" w:firstRow="1" w:lastRow="0" w:firstColumn="1" w:lastColumn="0" w:noHBand="0" w:noVBand="1"/>
      </w:tblPr>
      <w:tblGrid>
        <w:gridCol w:w="709"/>
        <w:gridCol w:w="993"/>
        <w:gridCol w:w="850"/>
        <w:gridCol w:w="3189"/>
        <w:gridCol w:w="3332"/>
      </w:tblGrid>
      <w:tr w:rsidR="00B44A89" w:rsidRPr="006E6A6D" w14:paraId="2AB5676C" w14:textId="77777777" w:rsidTr="00EE78F0">
        <w:trPr>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4C6F7B"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מספר סידורי</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5DB83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7123D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מס' סעיף</w:t>
            </w:r>
          </w:p>
        </w:tc>
        <w:tc>
          <w:tcPr>
            <w:tcW w:w="31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78033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שאלה</w:t>
            </w:r>
            <w:r w:rsidR="00B1499A" w:rsidRPr="006E6A6D">
              <w:rPr>
                <w:rFonts w:asciiTheme="minorBidi" w:hAnsiTheme="minorBidi" w:cstheme="minorBidi" w:hint="cs"/>
                <w:spacing w:val="6"/>
                <w:rtl/>
              </w:rPr>
              <w:t>/בקשה להבהרה</w:t>
            </w:r>
          </w:p>
        </w:tc>
        <w:tc>
          <w:tcPr>
            <w:tcW w:w="33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1FF2E0" w14:textId="77777777" w:rsidR="00A10837" w:rsidRPr="006E6A6D" w:rsidRDefault="00B1499A"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תשובה</w:t>
            </w:r>
          </w:p>
        </w:tc>
      </w:tr>
      <w:tr w:rsidR="00A10837" w:rsidRPr="006E6A6D" w14:paraId="2BD6F5F7" w14:textId="77777777" w:rsidTr="007E3AE3">
        <w:tc>
          <w:tcPr>
            <w:tcW w:w="709" w:type="dxa"/>
            <w:tcBorders>
              <w:top w:val="single" w:sz="4" w:space="0" w:color="auto"/>
              <w:left w:val="single" w:sz="4" w:space="0" w:color="auto"/>
              <w:bottom w:val="single" w:sz="4" w:space="0" w:color="auto"/>
              <w:right w:val="single" w:sz="4" w:space="0" w:color="auto"/>
            </w:tcBorders>
          </w:tcPr>
          <w:p w14:paraId="0C4D7161"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1203533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249CD2BB"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w:t>
            </w:r>
          </w:p>
        </w:tc>
        <w:tc>
          <w:tcPr>
            <w:tcW w:w="3189" w:type="dxa"/>
            <w:tcBorders>
              <w:top w:val="single" w:sz="4" w:space="0" w:color="auto"/>
              <w:left w:val="single" w:sz="4" w:space="0" w:color="auto"/>
              <w:bottom w:val="single" w:sz="4" w:space="0" w:color="auto"/>
              <w:right w:val="single" w:sz="4" w:space="0" w:color="auto"/>
            </w:tcBorders>
            <w:hideMark/>
          </w:tcPr>
          <w:p w14:paraId="2F4D10A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על-פי הוראת </w:t>
            </w:r>
            <w:proofErr w:type="spellStart"/>
            <w:r w:rsidRPr="006E6A6D">
              <w:rPr>
                <w:rFonts w:asciiTheme="minorBidi" w:hAnsiTheme="minorBidi" w:cstheme="minorBidi"/>
                <w:spacing w:val="6"/>
                <w:rtl/>
              </w:rPr>
              <w:t>תכ"ם</w:t>
            </w:r>
            <w:proofErr w:type="spellEnd"/>
            <w:r w:rsidRPr="006E6A6D">
              <w:rPr>
                <w:rFonts w:asciiTheme="minorBidi" w:hAnsiTheme="minorBidi" w:cstheme="minorBidi"/>
                <w:spacing w:val="6"/>
                <w:rtl/>
              </w:rPr>
              <w:t xml:space="preserve"> 7.4.0.6 (קביעת תנאים להשתתפות במכרז), רשאית ועדת המכרזים לבחון ייחוס תנאים/אמות מידה של מציע לחב' אם או חב' אחרת באשכול החברות של המציע, וזאת בהתייחס ל- 4 קריטריונים: (1) קיום שליטה מלאה (100%) באשכול החברות; (2) זהות בעלי מניות ונושאי משרה מרכזיים; (3) משמעות המבנה התאגידי מבחינה תפעולית ועסקית; (4) דוחות כספיים מאוחדים. בענייננו - המציע נמנה על אשכול חברות: (1) הפועלות יחד כגוף אחד תחת חברת אם בבעלות ובשליטה מלאה (100%); (2) המבנה התאגידי נטול משמעות תפעולית ועסקית; (3) התנהלות חברות האשכול במהלך העסקים הרגיל והשוטף, היא כישות אחת המנוהלת על-ידי הנהלה אחת; (4) הדוחות הכספיים מאוחדים. משמע, אותו גורם מחזיק ב-100% בכל אמצעי השליטה במציע ובחברות הקשורות. הואיל וכל הקריטריונים האמורים מתקיימים במציע, נבקש לאפשר למציע ייחוס עמידה בדרישות הסף באמצעות חברות אחרות באשכול (זאת מבלי שיש בדבר בכדי לגרוע, כמובן, מאחריות המציע), דבר המשרת את עורך המכרז באופן מיטבי ועומד בקנה אחד עם הוראת </w:t>
            </w:r>
            <w:proofErr w:type="spellStart"/>
            <w:r w:rsidRPr="006E6A6D">
              <w:rPr>
                <w:rFonts w:asciiTheme="minorBidi" w:hAnsiTheme="minorBidi" w:cstheme="minorBidi"/>
                <w:spacing w:val="6"/>
                <w:rtl/>
              </w:rPr>
              <w:t>התכ"ם</w:t>
            </w:r>
            <w:proofErr w:type="spellEnd"/>
            <w:r w:rsidRPr="006E6A6D">
              <w:rPr>
                <w:rFonts w:asciiTheme="minorBidi" w:hAnsiTheme="minorBidi" w:cstheme="minorBidi"/>
                <w:spacing w:val="6"/>
                <w:rtl/>
              </w:rPr>
              <w:t xml:space="preserve"> האמורה.   </w:t>
            </w:r>
          </w:p>
        </w:tc>
        <w:tc>
          <w:tcPr>
            <w:tcW w:w="3332" w:type="dxa"/>
            <w:tcBorders>
              <w:top w:val="single" w:sz="4" w:space="0" w:color="auto"/>
              <w:left w:val="single" w:sz="4" w:space="0" w:color="auto"/>
              <w:bottom w:val="single" w:sz="4" w:space="0" w:color="auto"/>
              <w:right w:val="single" w:sz="4" w:space="0" w:color="auto"/>
            </w:tcBorders>
          </w:tcPr>
          <w:p w14:paraId="3A856DED" w14:textId="77777777" w:rsidR="00A10837" w:rsidRPr="006E6A6D" w:rsidRDefault="00545AE3" w:rsidP="00545AE3">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 מציע אשר יציג ניסיון עבור אשכול חברות העומד בהוראת </w:t>
            </w:r>
            <w:proofErr w:type="spellStart"/>
            <w:r w:rsidRPr="006E6A6D">
              <w:rPr>
                <w:rFonts w:asciiTheme="minorBidi" w:hAnsiTheme="minorBidi" w:cstheme="minorBidi" w:hint="cs"/>
                <w:spacing w:val="6"/>
                <w:rtl/>
              </w:rPr>
              <w:t>תכ"ם</w:t>
            </w:r>
            <w:proofErr w:type="spellEnd"/>
            <w:r w:rsidRPr="006E6A6D">
              <w:rPr>
                <w:rFonts w:asciiTheme="minorBidi" w:hAnsiTheme="minorBidi" w:cstheme="minorBidi" w:hint="cs"/>
                <w:spacing w:val="6"/>
                <w:rtl/>
              </w:rPr>
              <w:t xml:space="preserve"> 7.4.0.6 יחשב כעומד בתנאי הסף המפורטים בתנאי המכרז. </w:t>
            </w:r>
          </w:p>
        </w:tc>
      </w:tr>
      <w:tr w:rsidR="00A10837" w:rsidRPr="006E6A6D" w14:paraId="26DA05AF" w14:textId="77777777" w:rsidTr="007E3AE3">
        <w:tc>
          <w:tcPr>
            <w:tcW w:w="709" w:type="dxa"/>
            <w:tcBorders>
              <w:top w:val="single" w:sz="4" w:space="0" w:color="auto"/>
              <w:left w:val="single" w:sz="4" w:space="0" w:color="auto"/>
              <w:bottom w:val="single" w:sz="4" w:space="0" w:color="auto"/>
              <w:right w:val="single" w:sz="4" w:space="0" w:color="auto"/>
            </w:tcBorders>
          </w:tcPr>
          <w:p w14:paraId="70A6C88A"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49683EB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3F3B7BA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5.4.1</w:t>
            </w:r>
          </w:p>
        </w:tc>
        <w:tc>
          <w:tcPr>
            <w:tcW w:w="3189" w:type="dxa"/>
            <w:tcBorders>
              <w:top w:val="single" w:sz="4" w:space="0" w:color="auto"/>
              <w:left w:val="single" w:sz="4" w:space="0" w:color="auto"/>
              <w:bottom w:val="single" w:sz="4" w:space="0" w:color="auto"/>
              <w:right w:val="single" w:sz="4" w:space="0" w:color="auto"/>
            </w:tcBorders>
            <w:hideMark/>
          </w:tcPr>
          <w:p w14:paraId="680388D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לעניין היקף ההכנסות של המציע בכל אחד מהפרויקטים, נא הבהרתכם כי אפשר שהמדובר בפרויקטים של ייעוץ ארגוני או פרויקטים הכוללים ליווי תהליכים ושינויים ארגוניים.</w:t>
            </w:r>
          </w:p>
        </w:tc>
        <w:tc>
          <w:tcPr>
            <w:tcW w:w="3332" w:type="dxa"/>
            <w:tcBorders>
              <w:top w:val="single" w:sz="4" w:space="0" w:color="auto"/>
              <w:left w:val="single" w:sz="4" w:space="0" w:color="auto"/>
              <w:bottom w:val="single" w:sz="4" w:space="0" w:color="auto"/>
              <w:right w:val="single" w:sz="4" w:space="0" w:color="auto"/>
            </w:tcBorders>
          </w:tcPr>
          <w:p w14:paraId="671663AC" w14:textId="77777777" w:rsidR="00C24E7B" w:rsidRPr="006E6A6D" w:rsidRDefault="00C24E7B" w:rsidP="00C24E7B">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כפי שמפורט לעיל, לצורך עמידה בתנאי הניסיון המפורטים בסעיף 5.4 ניתן להציג ניסיון בהתאם לחלופות הבאות: </w:t>
            </w:r>
          </w:p>
          <w:p w14:paraId="60FAB717" w14:textId="77777777" w:rsidR="00C24E7B" w:rsidRPr="006E6A6D" w:rsidRDefault="00C24E7B" w:rsidP="00C24E7B">
            <w:pPr>
              <w:pStyle w:val="a3"/>
              <w:numPr>
                <w:ilvl w:val="0"/>
                <w:numId w:val="20"/>
              </w:numPr>
              <w:jc w:val="both"/>
              <w:rPr>
                <w:rFonts w:asciiTheme="minorBidi" w:hAnsiTheme="minorBidi" w:cstheme="minorBidi"/>
              </w:rPr>
            </w:pPr>
            <w:r w:rsidRPr="006E6A6D">
              <w:rPr>
                <w:rFonts w:asciiTheme="minorBidi" w:hAnsiTheme="minorBidi" w:cstheme="minorBidi" w:hint="cs"/>
                <w:rtl/>
              </w:rPr>
              <w:t xml:space="preserve">ניסיון ביעוץ ארגוני </w:t>
            </w:r>
          </w:p>
          <w:p w14:paraId="0D4EE5FE" w14:textId="77777777" w:rsidR="00D85AA7" w:rsidRPr="006E6A6D" w:rsidRDefault="00C24E7B" w:rsidP="00DD6FD9">
            <w:pPr>
              <w:pStyle w:val="a3"/>
              <w:numPr>
                <w:ilvl w:val="0"/>
                <w:numId w:val="20"/>
              </w:numPr>
              <w:jc w:val="both"/>
              <w:rPr>
                <w:rFonts w:asciiTheme="minorBidi" w:hAnsiTheme="minorBidi" w:cstheme="minorBidi"/>
                <w:rtl/>
              </w:rPr>
            </w:pPr>
            <w:r w:rsidRPr="006E6A6D">
              <w:rPr>
                <w:rFonts w:asciiTheme="minorBidi" w:hAnsiTheme="minorBidi" w:cstheme="minorBidi" w:hint="cs"/>
                <w:rtl/>
              </w:rPr>
              <w:t>ניסיון בליווי תהליכים בארגונים.</w:t>
            </w:r>
          </w:p>
        </w:tc>
      </w:tr>
      <w:tr w:rsidR="00A10837" w:rsidRPr="006E6A6D" w14:paraId="3A3A427B" w14:textId="77777777" w:rsidTr="007E3AE3">
        <w:tc>
          <w:tcPr>
            <w:tcW w:w="709" w:type="dxa"/>
            <w:tcBorders>
              <w:top w:val="single" w:sz="4" w:space="0" w:color="auto"/>
              <w:left w:val="single" w:sz="4" w:space="0" w:color="auto"/>
              <w:bottom w:val="single" w:sz="4" w:space="0" w:color="auto"/>
              <w:right w:val="single" w:sz="4" w:space="0" w:color="auto"/>
            </w:tcBorders>
          </w:tcPr>
          <w:p w14:paraId="1518DE3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7610F2E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0343D12E"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5.3</w:t>
            </w:r>
          </w:p>
        </w:tc>
        <w:tc>
          <w:tcPr>
            <w:tcW w:w="3189" w:type="dxa"/>
            <w:tcBorders>
              <w:top w:val="single" w:sz="4" w:space="0" w:color="auto"/>
              <w:left w:val="single" w:sz="4" w:space="0" w:color="auto"/>
              <w:bottom w:val="single" w:sz="4" w:space="0" w:color="auto"/>
              <w:right w:val="single" w:sz="4" w:space="0" w:color="auto"/>
            </w:tcBorders>
            <w:hideMark/>
          </w:tcPr>
          <w:p w14:paraId="5BBC80F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נא אישורכם כי המציע רשאי להתקשר עם 3 אנשי צוות כאמור כקבלני משנה עצמאיים ללא יחסי עובד מעביד, מבלי הצורך שיועסקו בפועל ובאופן קבוע על ידי המציע.</w:t>
            </w:r>
          </w:p>
          <w:p w14:paraId="69AD5B5A" w14:textId="77777777" w:rsidR="00A10837" w:rsidRPr="006E6A6D" w:rsidRDefault="00A10837" w:rsidP="006A05CB">
            <w:pPr>
              <w:spacing w:before="120" w:after="120"/>
              <w:rPr>
                <w:rFonts w:asciiTheme="minorBidi" w:hAnsiTheme="minorBidi" w:cstheme="minorBidi"/>
                <w:spacing w:val="6"/>
              </w:rPr>
            </w:pPr>
            <w:r w:rsidRPr="006E6A6D">
              <w:rPr>
                <w:rFonts w:asciiTheme="minorBidi" w:hAnsiTheme="minorBidi" w:cstheme="minorBidi"/>
                <w:spacing w:val="6"/>
                <w:rtl/>
              </w:rPr>
              <w:t>ההערה הנ"ל תקפה גם לסעיף 8.3 לתנאי המכרז ביחס למנהל הפרויקט.</w:t>
            </w:r>
          </w:p>
        </w:tc>
        <w:tc>
          <w:tcPr>
            <w:tcW w:w="3332" w:type="dxa"/>
            <w:tcBorders>
              <w:top w:val="single" w:sz="4" w:space="0" w:color="auto"/>
              <w:left w:val="single" w:sz="4" w:space="0" w:color="auto"/>
              <w:bottom w:val="single" w:sz="4" w:space="0" w:color="auto"/>
              <w:right w:val="single" w:sz="4" w:space="0" w:color="auto"/>
            </w:tcBorders>
          </w:tcPr>
          <w:p w14:paraId="3A967CB0" w14:textId="77777777" w:rsidR="00A10837" w:rsidRPr="006E6A6D" w:rsidRDefault="00D85AA7" w:rsidP="004F2638">
            <w:pPr>
              <w:spacing w:before="120" w:after="120"/>
              <w:rPr>
                <w:rFonts w:asciiTheme="minorBidi" w:hAnsiTheme="minorBidi" w:cstheme="minorBidi"/>
                <w:spacing w:val="6"/>
                <w:rtl/>
              </w:rPr>
            </w:pPr>
            <w:r w:rsidRPr="006E6A6D">
              <w:rPr>
                <w:rFonts w:asciiTheme="minorBidi" w:hAnsiTheme="minorBidi" w:cstheme="minorBidi" w:hint="cs"/>
                <w:spacing w:val="6"/>
                <w:rtl/>
              </w:rPr>
              <w:t>לצורך עמידה בסעיף 5.3 ניתן</w:t>
            </w:r>
            <w:r w:rsidR="004F2638" w:rsidRPr="006E6A6D">
              <w:rPr>
                <w:rFonts w:asciiTheme="minorBidi" w:hAnsiTheme="minorBidi" w:cstheme="minorBidi" w:hint="cs"/>
                <w:spacing w:val="6"/>
                <w:rtl/>
              </w:rPr>
              <w:t xml:space="preserve"> לציין גם </w:t>
            </w:r>
            <w:r w:rsidRPr="006E6A6D">
              <w:rPr>
                <w:rFonts w:asciiTheme="minorBidi" w:hAnsiTheme="minorBidi" w:cstheme="minorBidi" w:hint="cs"/>
                <w:spacing w:val="6"/>
                <w:rtl/>
              </w:rPr>
              <w:t>יועצים עצמאיים (</w:t>
            </w:r>
            <w:proofErr w:type="spellStart"/>
            <w:r w:rsidRPr="006E6A6D">
              <w:rPr>
                <w:rFonts w:asciiTheme="minorBidi" w:hAnsiTheme="minorBidi" w:cstheme="minorBidi" w:hint="cs"/>
                <w:spacing w:val="6"/>
                <w:rtl/>
              </w:rPr>
              <w:t>פרילנסרים</w:t>
            </w:r>
            <w:proofErr w:type="spellEnd"/>
            <w:r w:rsidRPr="006E6A6D">
              <w:rPr>
                <w:rFonts w:asciiTheme="minorBidi" w:hAnsiTheme="minorBidi" w:cstheme="minorBidi" w:hint="cs"/>
                <w:spacing w:val="6"/>
                <w:rtl/>
              </w:rPr>
              <w:t>) אשר מעניקים את השירותים המפורטים בסעיף 5.3 באופן קבוע למציע</w:t>
            </w:r>
            <w:r w:rsidR="004F2638" w:rsidRPr="006E6A6D">
              <w:rPr>
                <w:rFonts w:asciiTheme="minorBidi" w:hAnsiTheme="minorBidi" w:cstheme="minorBidi" w:hint="cs"/>
                <w:spacing w:val="6"/>
                <w:rtl/>
              </w:rPr>
              <w:t>. את הפירוט אודות העמידה בסעיף, יש לכלול במסגרת המסמך המפרט אודות ניסיון המציע (כמפורט לעיל).</w:t>
            </w:r>
          </w:p>
        </w:tc>
      </w:tr>
      <w:tr w:rsidR="00A10837" w:rsidRPr="006E6A6D" w14:paraId="610781E2" w14:textId="77777777" w:rsidTr="007E3AE3">
        <w:tc>
          <w:tcPr>
            <w:tcW w:w="709" w:type="dxa"/>
            <w:tcBorders>
              <w:top w:val="single" w:sz="4" w:space="0" w:color="auto"/>
              <w:left w:val="single" w:sz="4" w:space="0" w:color="auto"/>
              <w:bottom w:val="single" w:sz="4" w:space="0" w:color="auto"/>
              <w:right w:val="single" w:sz="4" w:space="0" w:color="auto"/>
            </w:tcBorders>
          </w:tcPr>
          <w:p w14:paraId="68153AA7"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11780DE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45BB4791"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8.4</w:t>
            </w:r>
          </w:p>
        </w:tc>
        <w:tc>
          <w:tcPr>
            <w:tcW w:w="3189" w:type="dxa"/>
            <w:tcBorders>
              <w:top w:val="single" w:sz="4" w:space="0" w:color="auto"/>
              <w:left w:val="single" w:sz="4" w:space="0" w:color="auto"/>
              <w:bottom w:val="single" w:sz="4" w:space="0" w:color="auto"/>
              <w:right w:val="single" w:sz="4" w:space="0" w:color="auto"/>
            </w:tcBorders>
            <w:hideMark/>
          </w:tcPr>
          <w:p w14:paraId="3CB552E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נבקש את אישורכם כי המציע יוכל להתקשר עם קבלני משנה מטעמו לצורך ביצוע התחייבויותיו בהתאם </w:t>
            </w:r>
            <w:r w:rsidRPr="006E6A6D">
              <w:rPr>
                <w:rFonts w:asciiTheme="minorBidi" w:hAnsiTheme="minorBidi" w:cstheme="minorBidi"/>
                <w:spacing w:val="6"/>
                <w:rtl/>
              </w:rPr>
              <w:lastRenderedPageBreak/>
              <w:t>למכרז, בכפוף לקבלת אישור הרשות מראש.</w:t>
            </w:r>
          </w:p>
        </w:tc>
        <w:tc>
          <w:tcPr>
            <w:tcW w:w="3332" w:type="dxa"/>
            <w:tcBorders>
              <w:top w:val="single" w:sz="4" w:space="0" w:color="auto"/>
              <w:left w:val="single" w:sz="4" w:space="0" w:color="auto"/>
              <w:bottom w:val="single" w:sz="4" w:space="0" w:color="auto"/>
              <w:right w:val="single" w:sz="4" w:space="0" w:color="auto"/>
            </w:tcBorders>
          </w:tcPr>
          <w:p w14:paraId="133B325B" w14:textId="77777777" w:rsidR="00A10837" w:rsidRPr="006E6A6D" w:rsidRDefault="004F2638" w:rsidP="007C1AAE">
            <w:pPr>
              <w:spacing w:before="120" w:after="120"/>
              <w:rPr>
                <w:rFonts w:asciiTheme="minorBidi" w:hAnsiTheme="minorBidi" w:cstheme="minorBidi"/>
                <w:spacing w:val="6"/>
                <w:rtl/>
              </w:rPr>
            </w:pPr>
            <w:r w:rsidRPr="006E6A6D">
              <w:rPr>
                <w:rFonts w:asciiTheme="minorBidi" w:hAnsiTheme="minorBidi" w:cstheme="minorBidi" w:hint="cs"/>
                <w:spacing w:val="6"/>
                <w:rtl/>
              </w:rPr>
              <w:lastRenderedPageBreak/>
              <w:t>המציע יכול להסתייע ביועצים מטעמו לצורך ביצוע השירותים נשוא המכרז</w:t>
            </w:r>
            <w:r w:rsidR="00643D9B" w:rsidRPr="006E6A6D">
              <w:rPr>
                <w:rFonts w:asciiTheme="minorBidi" w:hAnsiTheme="minorBidi" w:cstheme="minorBidi" w:hint="cs"/>
                <w:spacing w:val="6"/>
                <w:rtl/>
              </w:rPr>
              <w:t xml:space="preserve"> בכפוף לאישור מראש של </w:t>
            </w:r>
            <w:r w:rsidR="007C1AAE" w:rsidRPr="006E6A6D">
              <w:rPr>
                <w:rFonts w:asciiTheme="minorBidi" w:hAnsiTheme="minorBidi" w:cstheme="minorBidi" w:hint="cs"/>
                <w:spacing w:val="6"/>
                <w:rtl/>
              </w:rPr>
              <w:t>הרשות</w:t>
            </w:r>
            <w:r w:rsidR="00643D9B" w:rsidRPr="006E6A6D">
              <w:rPr>
                <w:rFonts w:asciiTheme="minorBidi" w:hAnsiTheme="minorBidi" w:cstheme="minorBidi" w:hint="cs"/>
                <w:spacing w:val="6"/>
                <w:rtl/>
              </w:rPr>
              <w:t xml:space="preserve">. </w:t>
            </w:r>
            <w:r w:rsidRPr="006E6A6D">
              <w:rPr>
                <w:rFonts w:asciiTheme="minorBidi" w:hAnsiTheme="minorBidi" w:cstheme="minorBidi" w:hint="cs"/>
                <w:spacing w:val="6"/>
                <w:rtl/>
              </w:rPr>
              <w:t xml:space="preserve">אין </w:t>
            </w:r>
            <w:r w:rsidRPr="006E6A6D">
              <w:rPr>
                <w:rFonts w:asciiTheme="minorBidi" w:hAnsiTheme="minorBidi" w:cstheme="minorBidi" w:hint="cs"/>
                <w:spacing w:val="6"/>
                <w:rtl/>
              </w:rPr>
              <w:lastRenderedPageBreak/>
              <w:t xml:space="preserve">באמור כדי לגרוע מאחריותו הבלעדית של המציע הזוכה כלפי </w:t>
            </w:r>
            <w:r w:rsidR="007C1AAE" w:rsidRPr="006E6A6D">
              <w:rPr>
                <w:rFonts w:asciiTheme="minorBidi" w:hAnsiTheme="minorBidi" w:cstheme="minorBidi" w:hint="cs"/>
                <w:spacing w:val="6"/>
                <w:rtl/>
              </w:rPr>
              <w:t>הרשות</w:t>
            </w:r>
            <w:r w:rsidRPr="006E6A6D">
              <w:rPr>
                <w:rFonts w:asciiTheme="minorBidi" w:hAnsiTheme="minorBidi" w:cstheme="minorBidi" w:hint="cs"/>
                <w:spacing w:val="6"/>
                <w:rtl/>
              </w:rPr>
              <w:t xml:space="preserve"> בביצוע השירותים נשוא המכרז. </w:t>
            </w:r>
          </w:p>
        </w:tc>
      </w:tr>
      <w:tr w:rsidR="00A10837" w:rsidRPr="006E6A6D" w14:paraId="5BECB89B" w14:textId="77777777" w:rsidTr="007E3AE3">
        <w:tc>
          <w:tcPr>
            <w:tcW w:w="709" w:type="dxa"/>
            <w:tcBorders>
              <w:top w:val="single" w:sz="4" w:space="0" w:color="auto"/>
              <w:left w:val="single" w:sz="4" w:space="0" w:color="auto"/>
              <w:bottom w:val="single" w:sz="4" w:space="0" w:color="auto"/>
              <w:right w:val="single" w:sz="4" w:space="0" w:color="auto"/>
            </w:tcBorders>
          </w:tcPr>
          <w:p w14:paraId="780E971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2C80F7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30066A0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8.10.1</w:t>
            </w:r>
          </w:p>
        </w:tc>
        <w:tc>
          <w:tcPr>
            <w:tcW w:w="3189" w:type="dxa"/>
            <w:tcBorders>
              <w:top w:val="single" w:sz="4" w:space="0" w:color="auto"/>
              <w:left w:val="single" w:sz="4" w:space="0" w:color="auto"/>
              <w:bottom w:val="single" w:sz="4" w:space="0" w:color="auto"/>
              <w:right w:val="single" w:sz="4" w:space="0" w:color="auto"/>
            </w:tcBorders>
            <w:hideMark/>
          </w:tcPr>
          <w:p w14:paraId="011D621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לשנות את הסעיף באופן שהזוכה יפקיד ערבות בנקאית לטובת הרשות, בסכום המהווה 5% מהצעת הזוכה, ולא מאומדן היקף ההתקשרות .</w:t>
            </w:r>
          </w:p>
        </w:tc>
        <w:tc>
          <w:tcPr>
            <w:tcW w:w="3332" w:type="dxa"/>
            <w:tcBorders>
              <w:top w:val="single" w:sz="4" w:space="0" w:color="auto"/>
              <w:left w:val="single" w:sz="4" w:space="0" w:color="auto"/>
              <w:bottom w:val="single" w:sz="4" w:space="0" w:color="auto"/>
              <w:right w:val="single" w:sz="4" w:space="0" w:color="auto"/>
            </w:tcBorders>
          </w:tcPr>
          <w:p w14:paraId="5F47AE0B" w14:textId="404F689B" w:rsidR="00A10837" w:rsidRPr="006E6A6D" w:rsidRDefault="00643D9B" w:rsidP="00A81B98">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הרשות לא תדרוש ערבות בעת חתימת חוזה ההתקשרות עם הספקי המסגרת שיזכו במכרז. </w:t>
            </w:r>
            <w:r w:rsidR="00A81B98" w:rsidRPr="006E6A6D">
              <w:rPr>
                <w:rFonts w:asciiTheme="minorBidi" w:hAnsiTheme="minorBidi" w:cstheme="minorBidi" w:hint="cs"/>
                <w:spacing w:val="6"/>
                <w:rtl/>
              </w:rPr>
              <w:t>ראו תיקון לעיל.</w:t>
            </w:r>
          </w:p>
        </w:tc>
      </w:tr>
      <w:tr w:rsidR="00A10837" w:rsidRPr="006E6A6D" w14:paraId="0A22F7C0" w14:textId="77777777" w:rsidTr="007E3AE3">
        <w:tc>
          <w:tcPr>
            <w:tcW w:w="709" w:type="dxa"/>
            <w:tcBorders>
              <w:top w:val="single" w:sz="4" w:space="0" w:color="auto"/>
              <w:left w:val="single" w:sz="4" w:space="0" w:color="auto"/>
              <w:bottom w:val="single" w:sz="4" w:space="0" w:color="auto"/>
              <w:right w:val="single" w:sz="4" w:space="0" w:color="auto"/>
            </w:tcBorders>
          </w:tcPr>
          <w:p w14:paraId="23730B1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0F7D6A11"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595AD98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9.4</w:t>
            </w:r>
          </w:p>
        </w:tc>
        <w:tc>
          <w:tcPr>
            <w:tcW w:w="3189" w:type="dxa"/>
            <w:tcBorders>
              <w:top w:val="single" w:sz="4" w:space="0" w:color="auto"/>
              <w:left w:val="single" w:sz="4" w:space="0" w:color="auto"/>
              <w:bottom w:val="single" w:sz="4" w:space="0" w:color="auto"/>
              <w:right w:val="single" w:sz="4" w:space="0" w:color="auto"/>
            </w:tcBorders>
            <w:hideMark/>
          </w:tcPr>
          <w:p w14:paraId="0D58EC17" w14:textId="77777777" w:rsidR="00A10837" w:rsidRPr="006E6A6D" w:rsidRDefault="00A10837" w:rsidP="006A05CB">
            <w:pPr>
              <w:spacing w:before="120" w:after="120"/>
              <w:rPr>
                <w:rFonts w:asciiTheme="minorBidi" w:hAnsiTheme="minorBidi" w:cstheme="minorBidi"/>
                <w:spacing w:val="6"/>
                <w:rtl/>
              </w:rPr>
            </w:pPr>
            <w:bookmarkStart w:id="0" w:name="_Ref483313735"/>
            <w:bookmarkStart w:id="1" w:name="_Ref488746728"/>
            <w:r w:rsidRPr="006E6A6D">
              <w:rPr>
                <w:rFonts w:asciiTheme="minorBidi" w:hAnsiTheme="minorBidi" w:cstheme="minorBidi"/>
                <w:spacing w:val="6"/>
                <w:rtl/>
              </w:rPr>
              <w:t xml:space="preserve">נבקש להוסיף בסוף הסעיף את המשפט: "קרי, </w:t>
            </w:r>
            <w:bookmarkEnd w:id="0"/>
            <w:r w:rsidRPr="006E6A6D">
              <w:rPr>
                <w:rFonts w:asciiTheme="minorBidi" w:hAnsiTheme="minorBidi" w:cstheme="minorBidi"/>
                <w:spacing w:val="6"/>
                <w:rtl/>
              </w:rPr>
              <w:t>לא יאוחר מ- 45 ימים מהמועד שבו הומצא החשבון לרשות.</w:t>
            </w:r>
            <w:bookmarkEnd w:id="1"/>
            <w:r w:rsidRPr="006E6A6D">
              <w:rPr>
                <w:rFonts w:asciiTheme="minorBidi" w:hAnsiTheme="minorBidi" w:cstheme="minorBidi"/>
                <w:spacing w:val="6"/>
                <w:rtl/>
              </w:rPr>
              <w:t>"</w:t>
            </w:r>
          </w:p>
          <w:p w14:paraId="2765D71E"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ההערה הנ"ל תקפה גם לסעיף 11.5 להסכם ההתקשרות.</w:t>
            </w:r>
          </w:p>
        </w:tc>
        <w:tc>
          <w:tcPr>
            <w:tcW w:w="3332" w:type="dxa"/>
            <w:tcBorders>
              <w:top w:val="single" w:sz="4" w:space="0" w:color="auto"/>
              <w:left w:val="single" w:sz="4" w:space="0" w:color="auto"/>
              <w:bottom w:val="single" w:sz="4" w:space="0" w:color="auto"/>
              <w:right w:val="single" w:sz="4" w:space="0" w:color="auto"/>
            </w:tcBorders>
          </w:tcPr>
          <w:p w14:paraId="08FA6C8C" w14:textId="77777777" w:rsidR="00A10837" w:rsidRPr="006E6A6D" w:rsidRDefault="002410E2" w:rsidP="00FB060A">
            <w:pPr>
              <w:spacing w:before="120" w:after="120"/>
              <w:rPr>
                <w:rFonts w:asciiTheme="minorBidi" w:hAnsiTheme="minorBidi" w:cstheme="minorBidi"/>
                <w:spacing w:val="6"/>
                <w:rtl/>
              </w:rPr>
            </w:pPr>
            <w:r w:rsidRPr="006E6A6D">
              <w:rPr>
                <w:rFonts w:eastAsiaTheme="minorEastAsia"/>
                <w:rtl/>
              </w:rPr>
              <w:t>הבקשה נדחית</w:t>
            </w:r>
            <w:r w:rsidRPr="006E6A6D">
              <w:rPr>
                <w:rFonts w:asciiTheme="minorBidi" w:hAnsiTheme="minorBidi" w:cstheme="minorBidi" w:hint="cs"/>
                <w:spacing w:val="6"/>
                <w:rtl/>
              </w:rPr>
              <w:t xml:space="preserve">. תנאי התשלום של החשב הכללי </w:t>
            </w:r>
            <w:r w:rsidR="008E7410" w:rsidRPr="006E6A6D">
              <w:rPr>
                <w:rFonts w:asciiTheme="minorBidi" w:hAnsiTheme="minorBidi" w:cstheme="minorBidi" w:hint="cs"/>
                <w:spacing w:val="6"/>
                <w:rtl/>
              </w:rPr>
              <w:t xml:space="preserve">המפורטים בהוראה 1.4.3 </w:t>
            </w:r>
            <w:r w:rsidRPr="006E6A6D">
              <w:rPr>
                <w:rFonts w:asciiTheme="minorBidi" w:hAnsiTheme="minorBidi" w:cstheme="minorBidi" w:hint="cs"/>
                <w:spacing w:val="6"/>
                <w:rtl/>
              </w:rPr>
              <w:t>מחייבים את הרשות</w:t>
            </w:r>
            <w:r w:rsidR="008E7410" w:rsidRPr="006E6A6D">
              <w:rPr>
                <w:rFonts w:asciiTheme="minorBidi" w:hAnsiTheme="minorBidi" w:cstheme="minorBidi" w:hint="cs"/>
                <w:spacing w:val="6"/>
                <w:rtl/>
              </w:rPr>
              <w:t>.</w:t>
            </w:r>
          </w:p>
        </w:tc>
      </w:tr>
      <w:tr w:rsidR="00A10837" w:rsidRPr="006E6A6D" w14:paraId="6213D9B2" w14:textId="77777777" w:rsidTr="007E3AE3">
        <w:tc>
          <w:tcPr>
            <w:tcW w:w="709" w:type="dxa"/>
            <w:tcBorders>
              <w:top w:val="single" w:sz="4" w:space="0" w:color="auto"/>
              <w:left w:val="single" w:sz="4" w:space="0" w:color="auto"/>
              <w:bottom w:val="single" w:sz="4" w:space="0" w:color="auto"/>
              <w:right w:val="single" w:sz="4" w:space="0" w:color="auto"/>
            </w:tcBorders>
          </w:tcPr>
          <w:p w14:paraId="7A873FC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31A612D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hideMark/>
          </w:tcPr>
          <w:p w14:paraId="4B2D139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11.1</w:t>
            </w:r>
          </w:p>
        </w:tc>
        <w:tc>
          <w:tcPr>
            <w:tcW w:w="3189" w:type="dxa"/>
            <w:tcBorders>
              <w:top w:val="single" w:sz="4" w:space="0" w:color="auto"/>
              <w:left w:val="single" w:sz="4" w:space="0" w:color="auto"/>
              <w:bottom w:val="single" w:sz="4" w:space="0" w:color="auto"/>
              <w:right w:val="single" w:sz="4" w:space="0" w:color="auto"/>
            </w:tcBorders>
            <w:hideMark/>
          </w:tcPr>
          <w:p w14:paraId="1B54CFF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למחוק את המילים: "ובמהלך שישה חודשים מתום תקופת ההתקשרות".</w:t>
            </w:r>
          </w:p>
          <w:p w14:paraId="1FBAD6E1"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להוסיף לאחר המילה: "שהוא" שבשורה השלישית, את המילים: "בקשר עם המכרז".</w:t>
            </w:r>
          </w:p>
        </w:tc>
        <w:tc>
          <w:tcPr>
            <w:tcW w:w="3332" w:type="dxa"/>
            <w:tcBorders>
              <w:top w:val="single" w:sz="4" w:space="0" w:color="auto"/>
              <w:left w:val="single" w:sz="4" w:space="0" w:color="auto"/>
              <w:bottom w:val="single" w:sz="4" w:space="0" w:color="auto"/>
              <w:right w:val="single" w:sz="4" w:space="0" w:color="auto"/>
            </w:tcBorders>
          </w:tcPr>
          <w:p w14:paraId="5DD2264A" w14:textId="416CCF7C" w:rsidR="00A10837" w:rsidRPr="006E6A6D" w:rsidRDefault="00643D9B" w:rsidP="00065560">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הבקשה נדחית. </w:t>
            </w:r>
          </w:p>
        </w:tc>
      </w:tr>
      <w:tr w:rsidR="00A10837" w:rsidRPr="006E6A6D" w14:paraId="62022FEB" w14:textId="77777777" w:rsidTr="007E3AE3">
        <w:tc>
          <w:tcPr>
            <w:tcW w:w="709" w:type="dxa"/>
            <w:tcBorders>
              <w:top w:val="single" w:sz="4" w:space="0" w:color="auto"/>
              <w:left w:val="single" w:sz="4" w:space="0" w:color="auto"/>
              <w:bottom w:val="single" w:sz="4" w:space="0" w:color="auto"/>
              <w:right w:val="single" w:sz="4" w:space="0" w:color="auto"/>
            </w:tcBorders>
          </w:tcPr>
          <w:p w14:paraId="2E93625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72FC9C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2F5C463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6</w:t>
            </w:r>
          </w:p>
        </w:tc>
        <w:tc>
          <w:tcPr>
            <w:tcW w:w="3189" w:type="dxa"/>
            <w:tcBorders>
              <w:top w:val="single" w:sz="4" w:space="0" w:color="auto"/>
              <w:left w:val="single" w:sz="4" w:space="0" w:color="auto"/>
              <w:bottom w:val="single" w:sz="4" w:space="0" w:color="auto"/>
              <w:right w:val="single" w:sz="4" w:space="0" w:color="auto"/>
            </w:tcBorders>
            <w:hideMark/>
          </w:tcPr>
          <w:p w14:paraId="01FE4F9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את אישורכם כי הקבלן כן יהיה רשאי להעביר לאחר את חובותיו או זכויותיו על פי חוזה זה, באמצעות התקשרות עם קבלני משנה מטעמו, בכפוף לקבלת אישור הרשות מראש ובכתב.</w:t>
            </w:r>
          </w:p>
        </w:tc>
        <w:tc>
          <w:tcPr>
            <w:tcW w:w="3332" w:type="dxa"/>
            <w:tcBorders>
              <w:top w:val="single" w:sz="4" w:space="0" w:color="auto"/>
              <w:left w:val="single" w:sz="4" w:space="0" w:color="auto"/>
              <w:bottom w:val="single" w:sz="4" w:space="0" w:color="auto"/>
              <w:right w:val="single" w:sz="4" w:space="0" w:color="auto"/>
            </w:tcBorders>
          </w:tcPr>
          <w:p w14:paraId="143F7899" w14:textId="0660A556" w:rsidR="00A10837" w:rsidRPr="006E6A6D" w:rsidRDefault="00643D9B" w:rsidP="00EB2CD2">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הבקשה נדחית. ראה תשובה </w:t>
            </w:r>
            <w:r w:rsidR="00EB2CD2" w:rsidRPr="006E6A6D">
              <w:rPr>
                <w:rFonts w:asciiTheme="minorBidi" w:hAnsiTheme="minorBidi" w:cstheme="minorBidi" w:hint="cs"/>
                <w:spacing w:val="6"/>
                <w:rtl/>
              </w:rPr>
              <w:t xml:space="preserve">לשאלה </w:t>
            </w:r>
            <w:r w:rsidRPr="006E6A6D">
              <w:rPr>
                <w:rFonts w:asciiTheme="minorBidi" w:hAnsiTheme="minorBidi" w:cstheme="minorBidi" w:hint="cs"/>
                <w:spacing w:val="6"/>
                <w:rtl/>
              </w:rPr>
              <w:t>4  לעיל (מתייחסת לסעיף 8.4 לתנאי המכרז).</w:t>
            </w:r>
          </w:p>
        </w:tc>
      </w:tr>
      <w:tr w:rsidR="00A10837" w:rsidRPr="006E6A6D" w14:paraId="726EB928" w14:textId="77777777" w:rsidTr="007E3AE3">
        <w:tc>
          <w:tcPr>
            <w:tcW w:w="709" w:type="dxa"/>
            <w:tcBorders>
              <w:top w:val="single" w:sz="4" w:space="0" w:color="auto"/>
              <w:left w:val="single" w:sz="4" w:space="0" w:color="auto"/>
              <w:bottom w:val="single" w:sz="4" w:space="0" w:color="auto"/>
              <w:right w:val="single" w:sz="4" w:space="0" w:color="auto"/>
            </w:tcBorders>
          </w:tcPr>
          <w:p w14:paraId="08F52CE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40C86E4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643BD49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16.2</w:t>
            </w:r>
          </w:p>
        </w:tc>
        <w:tc>
          <w:tcPr>
            <w:tcW w:w="3189" w:type="dxa"/>
            <w:tcBorders>
              <w:top w:val="single" w:sz="4" w:space="0" w:color="auto"/>
              <w:left w:val="single" w:sz="4" w:space="0" w:color="auto"/>
              <w:bottom w:val="single" w:sz="4" w:space="0" w:color="auto"/>
              <w:right w:val="single" w:sz="4" w:space="0" w:color="auto"/>
            </w:tcBorders>
            <w:hideMark/>
          </w:tcPr>
          <w:p w14:paraId="6657782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להוסיף בסוף הסעיף את המשפט: "ובלבד שהרשות מסרה לקבלן הודעה בת 7 ימים מראש ובכתב כי בכוונתה לסיים את ההתקשרות, על מנת להעניק לקבלן את האפשרות לתקן את ההפרה."</w:t>
            </w:r>
          </w:p>
          <w:p w14:paraId="44AA2F9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כמו כן, נבקש להוסיף לסעיף זה את הפסקה הבאה:</w:t>
            </w:r>
          </w:p>
          <w:p w14:paraId="4FF07425" w14:textId="77777777" w:rsidR="00A10837" w:rsidRPr="006E6A6D" w:rsidRDefault="00A10837" w:rsidP="006A05CB">
            <w:pPr>
              <w:spacing w:before="120" w:after="120"/>
              <w:rPr>
                <w:rFonts w:asciiTheme="minorBidi" w:hAnsiTheme="minorBidi" w:cstheme="minorBidi"/>
                <w:spacing w:val="4"/>
                <w:rtl/>
              </w:rPr>
            </w:pPr>
            <w:r w:rsidRPr="006E6A6D">
              <w:rPr>
                <w:rFonts w:asciiTheme="minorBidi" w:hAnsiTheme="minorBidi" w:cstheme="minorBidi"/>
                <w:spacing w:val="6"/>
                <w:rtl/>
              </w:rPr>
              <w:t>"</w:t>
            </w:r>
            <w:r w:rsidRPr="006E6A6D">
              <w:rPr>
                <w:rFonts w:asciiTheme="minorBidi" w:hAnsiTheme="minorBidi" w:cstheme="minorBidi"/>
                <w:spacing w:val="4"/>
                <w:rtl/>
              </w:rPr>
              <w:t>למען הסר ספק, הקבלן לא ייחשב כאחראי בגין עיכוב בלוח הזמנים ו/או לאי קיום אילו מהתחייבויותיו על פי ההסכם, אם הסיבה להפרת ההסכם או לעיכוב כאמור נובעת ממעשה או מחדל של הרשות ו/או של מי מטעמה או כתוצאה מנסיבות שאינן בשליטת הקבלן."</w:t>
            </w:r>
          </w:p>
        </w:tc>
        <w:tc>
          <w:tcPr>
            <w:tcW w:w="3332" w:type="dxa"/>
            <w:tcBorders>
              <w:top w:val="single" w:sz="4" w:space="0" w:color="auto"/>
              <w:left w:val="single" w:sz="4" w:space="0" w:color="auto"/>
              <w:bottom w:val="single" w:sz="4" w:space="0" w:color="auto"/>
              <w:right w:val="single" w:sz="4" w:space="0" w:color="auto"/>
            </w:tcBorders>
          </w:tcPr>
          <w:p w14:paraId="11A23AF0" w14:textId="1E10BD57" w:rsidR="00643D9B" w:rsidRPr="006E6A6D" w:rsidRDefault="00643D9B" w:rsidP="00823182">
            <w:pPr>
              <w:spacing w:before="120" w:after="120"/>
              <w:rPr>
                <w:rFonts w:asciiTheme="minorBidi" w:hAnsiTheme="minorBidi" w:cstheme="minorBidi"/>
                <w:spacing w:val="6"/>
                <w:rtl/>
              </w:rPr>
            </w:pPr>
            <w:r w:rsidRPr="00823182">
              <w:rPr>
                <w:rFonts w:asciiTheme="minorBidi" w:hAnsiTheme="minorBidi" w:cstheme="minorBidi" w:hint="eastAsia"/>
                <w:spacing w:val="6"/>
                <w:rtl/>
              </w:rPr>
              <w:t>הנוסח</w:t>
            </w:r>
            <w:r w:rsidRPr="00823182">
              <w:rPr>
                <w:rFonts w:asciiTheme="minorBidi" w:hAnsiTheme="minorBidi" w:cstheme="minorBidi"/>
                <w:spacing w:val="6"/>
                <w:rtl/>
              </w:rPr>
              <w:t xml:space="preserve"> של סעיף 16.2 </w:t>
            </w:r>
            <w:r w:rsidR="00823182">
              <w:rPr>
                <w:rFonts w:asciiTheme="minorBidi" w:hAnsiTheme="minorBidi" w:cstheme="minorBidi" w:hint="cs"/>
                <w:spacing w:val="6"/>
                <w:rtl/>
              </w:rPr>
              <w:t>יתוקן כמפורט לעיל.</w:t>
            </w:r>
          </w:p>
          <w:p w14:paraId="17BBBA32" w14:textId="77777777" w:rsidR="00643D9B" w:rsidRPr="006E6A6D" w:rsidRDefault="00643D9B" w:rsidP="006A05CB">
            <w:pPr>
              <w:spacing w:before="120" w:after="120"/>
              <w:rPr>
                <w:rFonts w:asciiTheme="minorBidi" w:hAnsiTheme="minorBidi" w:cstheme="minorBidi"/>
                <w:spacing w:val="6"/>
                <w:rtl/>
              </w:rPr>
            </w:pPr>
          </w:p>
          <w:p w14:paraId="17E2CA11" w14:textId="77777777" w:rsidR="00643D9B" w:rsidRPr="006E6A6D" w:rsidRDefault="00643D9B" w:rsidP="006A05CB">
            <w:pPr>
              <w:spacing w:before="120" w:after="120"/>
              <w:rPr>
                <w:rFonts w:asciiTheme="minorBidi" w:hAnsiTheme="minorBidi" w:cstheme="minorBidi"/>
                <w:spacing w:val="6"/>
                <w:rtl/>
              </w:rPr>
            </w:pPr>
          </w:p>
        </w:tc>
      </w:tr>
      <w:tr w:rsidR="00A10837" w:rsidRPr="006E6A6D" w14:paraId="661517BA" w14:textId="77777777" w:rsidTr="007E3AE3">
        <w:tc>
          <w:tcPr>
            <w:tcW w:w="709" w:type="dxa"/>
            <w:tcBorders>
              <w:top w:val="single" w:sz="4" w:space="0" w:color="auto"/>
              <w:left w:val="single" w:sz="4" w:space="0" w:color="auto"/>
              <w:bottom w:val="single" w:sz="4" w:space="0" w:color="auto"/>
              <w:right w:val="single" w:sz="4" w:space="0" w:color="auto"/>
            </w:tcBorders>
          </w:tcPr>
          <w:p w14:paraId="1CC234C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16F0B35"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7C0DDF7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16.5</w:t>
            </w:r>
          </w:p>
        </w:tc>
        <w:tc>
          <w:tcPr>
            <w:tcW w:w="3189" w:type="dxa"/>
            <w:tcBorders>
              <w:top w:val="single" w:sz="4" w:space="0" w:color="auto"/>
              <w:left w:val="single" w:sz="4" w:space="0" w:color="auto"/>
              <w:bottom w:val="single" w:sz="4" w:space="0" w:color="auto"/>
              <w:right w:val="single" w:sz="4" w:space="0" w:color="auto"/>
            </w:tcBorders>
            <w:hideMark/>
          </w:tcPr>
          <w:p w14:paraId="3B42078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נבקש למחוק את המילים: "בשלמות לשביעות רצון הרשות" ולכתוב במקומן: "בהתאם להוראות הסכם זה". </w:t>
            </w:r>
          </w:p>
        </w:tc>
        <w:tc>
          <w:tcPr>
            <w:tcW w:w="3332" w:type="dxa"/>
            <w:tcBorders>
              <w:top w:val="single" w:sz="4" w:space="0" w:color="auto"/>
              <w:left w:val="single" w:sz="4" w:space="0" w:color="auto"/>
              <w:bottom w:val="single" w:sz="4" w:space="0" w:color="auto"/>
              <w:right w:val="single" w:sz="4" w:space="0" w:color="auto"/>
            </w:tcBorders>
          </w:tcPr>
          <w:p w14:paraId="6F27D4A1" w14:textId="77777777" w:rsidR="00A10837" w:rsidRPr="006E6A6D" w:rsidRDefault="008E7410"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482D3E90" w14:textId="77777777" w:rsidTr="007E3AE3">
        <w:tc>
          <w:tcPr>
            <w:tcW w:w="709" w:type="dxa"/>
            <w:tcBorders>
              <w:top w:val="single" w:sz="4" w:space="0" w:color="auto"/>
              <w:left w:val="single" w:sz="4" w:space="0" w:color="auto"/>
              <w:bottom w:val="single" w:sz="4" w:space="0" w:color="auto"/>
              <w:right w:val="single" w:sz="4" w:space="0" w:color="auto"/>
            </w:tcBorders>
          </w:tcPr>
          <w:p w14:paraId="523C227F"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804398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051EDBC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19</w:t>
            </w:r>
          </w:p>
        </w:tc>
        <w:tc>
          <w:tcPr>
            <w:tcW w:w="3189" w:type="dxa"/>
            <w:tcBorders>
              <w:top w:val="single" w:sz="4" w:space="0" w:color="auto"/>
              <w:left w:val="single" w:sz="4" w:space="0" w:color="auto"/>
              <w:bottom w:val="single" w:sz="4" w:space="0" w:color="auto"/>
              <w:right w:val="single" w:sz="4" w:space="0" w:color="auto"/>
            </w:tcBorders>
          </w:tcPr>
          <w:p w14:paraId="0BE18FC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להוסיף בתחילת את הסעיף את המילים: "בכפוף לכל דין".</w:t>
            </w:r>
          </w:p>
          <w:p w14:paraId="675560C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להוסיף בסוף הסעיף את המשפט: "הנובע ממעשה או מחדל של הקבלן ו/או מי מטעמו בקשר עם מכרז זה".</w:t>
            </w:r>
          </w:p>
          <w:p w14:paraId="516F189F" w14:textId="77777777" w:rsidR="00A10837" w:rsidRPr="006E6A6D" w:rsidRDefault="00A10837" w:rsidP="006A05CB">
            <w:pPr>
              <w:spacing w:before="120" w:after="120"/>
              <w:rPr>
                <w:rFonts w:asciiTheme="minorBidi" w:hAnsiTheme="minorBidi" w:cstheme="minorBidi"/>
                <w:spacing w:val="6"/>
                <w:rtl/>
              </w:rPr>
            </w:pPr>
          </w:p>
        </w:tc>
        <w:tc>
          <w:tcPr>
            <w:tcW w:w="3332" w:type="dxa"/>
            <w:tcBorders>
              <w:top w:val="single" w:sz="4" w:space="0" w:color="auto"/>
              <w:left w:val="single" w:sz="4" w:space="0" w:color="auto"/>
              <w:bottom w:val="single" w:sz="4" w:space="0" w:color="auto"/>
              <w:right w:val="single" w:sz="4" w:space="0" w:color="auto"/>
            </w:tcBorders>
          </w:tcPr>
          <w:p w14:paraId="2E10738A" w14:textId="77777777" w:rsidR="00A10837" w:rsidRPr="006E6A6D" w:rsidRDefault="0014156C"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הבקשה נדחית. </w:t>
            </w:r>
          </w:p>
        </w:tc>
      </w:tr>
      <w:tr w:rsidR="00A10837" w:rsidRPr="006E6A6D" w14:paraId="30CC8699" w14:textId="77777777" w:rsidTr="007E3AE3">
        <w:tc>
          <w:tcPr>
            <w:tcW w:w="709" w:type="dxa"/>
            <w:tcBorders>
              <w:top w:val="single" w:sz="4" w:space="0" w:color="auto"/>
              <w:left w:val="single" w:sz="4" w:space="0" w:color="auto"/>
              <w:bottom w:val="single" w:sz="4" w:space="0" w:color="auto"/>
              <w:right w:val="single" w:sz="4" w:space="0" w:color="auto"/>
            </w:tcBorders>
          </w:tcPr>
          <w:p w14:paraId="0AC5F47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73FCD5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15B4B20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20</w:t>
            </w:r>
          </w:p>
        </w:tc>
        <w:tc>
          <w:tcPr>
            <w:tcW w:w="3189" w:type="dxa"/>
            <w:tcBorders>
              <w:top w:val="single" w:sz="4" w:space="0" w:color="auto"/>
              <w:left w:val="single" w:sz="4" w:space="0" w:color="auto"/>
              <w:bottom w:val="single" w:sz="4" w:space="0" w:color="auto"/>
              <w:right w:val="single" w:sz="4" w:space="0" w:color="auto"/>
            </w:tcBorders>
            <w:hideMark/>
          </w:tcPr>
          <w:p w14:paraId="501FB92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נבקש להוסיף בסוף הסעיף את הפסקה הבאה:</w:t>
            </w:r>
          </w:p>
          <w:p w14:paraId="6C0FB103" w14:textId="77777777" w:rsidR="00A10837" w:rsidRPr="006E6A6D" w:rsidRDefault="00A10837" w:rsidP="006A05CB">
            <w:pPr>
              <w:spacing w:before="120" w:after="120"/>
              <w:rPr>
                <w:rFonts w:asciiTheme="minorBidi" w:hAnsiTheme="minorBidi" w:cstheme="minorBidi"/>
                <w:spacing w:val="10"/>
                <w:rtl/>
              </w:rPr>
            </w:pPr>
            <w:r w:rsidRPr="006E6A6D">
              <w:rPr>
                <w:rFonts w:asciiTheme="minorBidi" w:hAnsiTheme="minorBidi" w:cstheme="minorBidi"/>
                <w:spacing w:val="6"/>
                <w:rtl/>
              </w:rPr>
              <w:t xml:space="preserve">"והכל בכפוף לאמור להלן: (א) בסמוך למועד בו נתקבלה בידי הרשות תביעה ו/או דרישה מידי צד שלישי כלשהו היא הודיעה על כך מידית לקבלן; ו- (ב) הרשות אפשרה לקבלן ליטול בעצמו ו/או באמצעות מי מטעמו ועל חשבונו את ההגנה ו/או הטיפול המלאים והבלעדיים בתביעה ו/או בדרישה כאמור; ו- (ג) </w:t>
            </w:r>
            <w:r w:rsidRPr="006E6A6D">
              <w:rPr>
                <w:rFonts w:asciiTheme="minorBidi" w:hAnsiTheme="minorBidi" w:cstheme="minorBidi"/>
                <w:spacing w:val="10"/>
                <w:rtl/>
              </w:rPr>
              <w:t>תשלום השיפוי או הפיצוי על ידי הקבלן, יעשה רק לאחר החלטת בית משפט/רשות מוסמכת שאינה ניתנת לעיכוב ביצוע."</w:t>
            </w:r>
          </w:p>
          <w:p w14:paraId="3106ACB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כמו כן, נבקש להוסיף את הפסקה הבאה:</w:t>
            </w:r>
          </w:p>
          <w:p w14:paraId="681D90D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"למען הסר ספק, מובהר בזאת כי: (א) </w:t>
            </w:r>
            <w:r w:rsidRPr="006E6A6D">
              <w:rPr>
                <w:rFonts w:asciiTheme="minorBidi" w:hAnsiTheme="minorBidi" w:cstheme="minorBidi"/>
                <w:rtl/>
              </w:rPr>
              <w:t>הקבלן</w:t>
            </w:r>
            <w:r w:rsidRPr="006E6A6D">
              <w:rPr>
                <w:rFonts w:asciiTheme="minorBidi" w:hAnsiTheme="minorBidi" w:cstheme="minorBidi"/>
                <w:spacing w:val="6"/>
                <w:rtl/>
              </w:rPr>
              <w:t xml:space="preserve"> לא יישא באחריות לכל נזק עקיף או תוצאתי כלפי הרשות; ו- (ב) בכל מקרה, אחריותו המצטברת של </w:t>
            </w:r>
            <w:r w:rsidRPr="006E6A6D">
              <w:rPr>
                <w:rFonts w:asciiTheme="minorBidi" w:hAnsiTheme="minorBidi" w:cstheme="minorBidi"/>
                <w:rtl/>
              </w:rPr>
              <w:t>הקבלן</w:t>
            </w:r>
            <w:r w:rsidRPr="006E6A6D">
              <w:rPr>
                <w:rFonts w:asciiTheme="minorBidi" w:hAnsiTheme="minorBidi" w:cstheme="minorBidi"/>
                <w:spacing w:val="6"/>
                <w:rtl/>
              </w:rPr>
              <w:t xml:space="preserve"> לשיפוי בגין כל נזק לא תעלה על סך התמורה המגיעה לקבלן בגין ההזמנה הרלוונטית."</w:t>
            </w:r>
          </w:p>
        </w:tc>
        <w:tc>
          <w:tcPr>
            <w:tcW w:w="3332" w:type="dxa"/>
            <w:tcBorders>
              <w:top w:val="single" w:sz="4" w:space="0" w:color="auto"/>
              <w:left w:val="single" w:sz="4" w:space="0" w:color="auto"/>
              <w:bottom w:val="single" w:sz="4" w:space="0" w:color="auto"/>
              <w:right w:val="single" w:sz="4" w:space="0" w:color="auto"/>
            </w:tcBorders>
          </w:tcPr>
          <w:p w14:paraId="1319A3ED" w14:textId="3FABEBA2" w:rsidR="0014156C" w:rsidRPr="006E6A6D" w:rsidRDefault="00065560" w:rsidP="00065560">
            <w:pPr>
              <w:spacing w:before="120" w:after="120"/>
              <w:rPr>
                <w:rFonts w:asciiTheme="minorBidi" w:hAnsiTheme="minorBidi" w:cstheme="minorBidi"/>
                <w:spacing w:val="6"/>
                <w:rtl/>
              </w:rPr>
            </w:pPr>
            <w:r>
              <w:rPr>
                <w:rFonts w:asciiTheme="minorBidi" w:hAnsiTheme="minorBidi" w:cstheme="minorBidi" w:hint="cs"/>
                <w:spacing w:val="6"/>
                <w:rtl/>
              </w:rPr>
              <w:t xml:space="preserve">ראו </w:t>
            </w:r>
            <w:r w:rsidR="00823182" w:rsidRPr="00823182">
              <w:rPr>
                <w:rFonts w:asciiTheme="minorBidi" w:hAnsiTheme="minorBidi" w:cstheme="minorBidi" w:hint="cs"/>
                <w:spacing w:val="6"/>
                <w:rtl/>
              </w:rPr>
              <w:t>נ</w:t>
            </w:r>
            <w:r>
              <w:rPr>
                <w:rFonts w:asciiTheme="minorBidi" w:hAnsiTheme="minorBidi" w:cstheme="minorBidi" w:hint="cs"/>
                <w:spacing w:val="6"/>
                <w:rtl/>
              </w:rPr>
              <w:t>ו</w:t>
            </w:r>
            <w:r w:rsidR="00823182" w:rsidRPr="00823182">
              <w:rPr>
                <w:rFonts w:asciiTheme="minorBidi" w:hAnsiTheme="minorBidi" w:cstheme="minorBidi" w:hint="cs"/>
                <w:spacing w:val="6"/>
                <w:rtl/>
              </w:rPr>
              <w:t xml:space="preserve">סח סעיף </w:t>
            </w:r>
            <w:r>
              <w:rPr>
                <w:rFonts w:asciiTheme="minorBidi" w:hAnsiTheme="minorBidi" w:cstheme="minorBidi" w:hint="cs"/>
                <w:spacing w:val="6"/>
                <w:rtl/>
              </w:rPr>
              <w:t>מ</w:t>
            </w:r>
            <w:r w:rsidR="00823182" w:rsidRPr="00823182">
              <w:rPr>
                <w:rFonts w:asciiTheme="minorBidi" w:hAnsiTheme="minorBidi" w:cstheme="minorBidi" w:hint="cs"/>
                <w:spacing w:val="6"/>
                <w:rtl/>
              </w:rPr>
              <w:t xml:space="preserve">תוקן </w:t>
            </w:r>
            <w:r w:rsidR="00823182">
              <w:rPr>
                <w:rFonts w:asciiTheme="minorBidi" w:hAnsiTheme="minorBidi" w:cstheme="minorBidi" w:hint="cs"/>
                <w:spacing w:val="6"/>
                <w:rtl/>
              </w:rPr>
              <w:t>לעיל.</w:t>
            </w:r>
          </w:p>
          <w:p w14:paraId="59B28606" w14:textId="77777777" w:rsidR="0014156C" w:rsidRPr="006E6A6D" w:rsidRDefault="0014156C" w:rsidP="006A05CB">
            <w:pPr>
              <w:spacing w:before="120" w:after="120"/>
              <w:rPr>
                <w:rFonts w:asciiTheme="minorBidi" w:hAnsiTheme="minorBidi" w:cstheme="minorBidi"/>
                <w:spacing w:val="6"/>
                <w:rtl/>
              </w:rPr>
            </w:pPr>
          </w:p>
        </w:tc>
      </w:tr>
      <w:tr w:rsidR="00A10837" w:rsidRPr="006E6A6D" w14:paraId="605D098B" w14:textId="77777777" w:rsidTr="007E3AE3">
        <w:tc>
          <w:tcPr>
            <w:tcW w:w="709" w:type="dxa"/>
            <w:tcBorders>
              <w:top w:val="single" w:sz="4" w:space="0" w:color="auto"/>
              <w:left w:val="single" w:sz="4" w:space="0" w:color="auto"/>
              <w:bottom w:val="single" w:sz="4" w:space="0" w:color="auto"/>
              <w:right w:val="single" w:sz="4" w:space="0" w:color="auto"/>
            </w:tcBorders>
          </w:tcPr>
          <w:p w14:paraId="31545D1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0C834BF1"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24050C35"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w:t>
            </w:r>
          </w:p>
        </w:tc>
        <w:tc>
          <w:tcPr>
            <w:tcW w:w="3189" w:type="dxa"/>
            <w:tcBorders>
              <w:top w:val="single" w:sz="4" w:space="0" w:color="auto"/>
              <w:left w:val="single" w:sz="4" w:space="0" w:color="auto"/>
              <w:bottom w:val="single" w:sz="4" w:space="0" w:color="auto"/>
              <w:right w:val="single" w:sz="4" w:space="0" w:color="auto"/>
            </w:tcBorders>
            <w:hideMark/>
          </w:tcPr>
          <w:p w14:paraId="70B214C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"עניין אחר" - ההגדרה רחבה מדי. לא נוכל לדעת למשל לגבי עניין של לקוח שלנו. נבקש לצמצם את ההגדרה.</w:t>
            </w:r>
          </w:p>
        </w:tc>
        <w:tc>
          <w:tcPr>
            <w:tcW w:w="3332" w:type="dxa"/>
            <w:tcBorders>
              <w:top w:val="single" w:sz="4" w:space="0" w:color="auto"/>
              <w:left w:val="single" w:sz="4" w:space="0" w:color="auto"/>
              <w:bottom w:val="single" w:sz="4" w:space="0" w:color="auto"/>
              <w:right w:val="single" w:sz="4" w:space="0" w:color="auto"/>
            </w:tcBorders>
          </w:tcPr>
          <w:p w14:paraId="7AD534F1" w14:textId="77777777" w:rsidR="00A10837" w:rsidRPr="006E6A6D" w:rsidRDefault="0014156C"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716F3F76" w14:textId="77777777" w:rsidTr="007E3AE3">
        <w:tc>
          <w:tcPr>
            <w:tcW w:w="709" w:type="dxa"/>
            <w:tcBorders>
              <w:top w:val="single" w:sz="4" w:space="0" w:color="auto"/>
              <w:left w:val="single" w:sz="4" w:space="0" w:color="auto"/>
              <w:bottom w:val="single" w:sz="4" w:space="0" w:color="auto"/>
              <w:right w:val="single" w:sz="4" w:space="0" w:color="auto"/>
            </w:tcBorders>
          </w:tcPr>
          <w:p w14:paraId="6C440D6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09C34EE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004D1FEB" w:rsidRPr="006E6A6D">
              <w:rPr>
                <w:rFonts w:asciiTheme="minorBidi" w:hAnsiTheme="minorBidi" w:cstheme="minorBidi" w:hint="cs"/>
                <w:spacing w:val="6"/>
                <w:rtl/>
              </w:rPr>
              <w:t xml:space="preserve"> </w:t>
            </w:r>
            <w:r w:rsidR="004D1FEB" w:rsidRPr="006E6A6D">
              <w:rPr>
                <w:rFonts w:asciiTheme="minorBidi" w:hAnsiTheme="minorBidi" w:cstheme="minorBidi"/>
                <w:spacing w:val="6"/>
                <w:rtl/>
              </w:rPr>
              <w:t>–</w:t>
            </w:r>
            <w:r w:rsidR="004D1FEB"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24B70B8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1</w:t>
            </w:r>
          </w:p>
        </w:tc>
        <w:tc>
          <w:tcPr>
            <w:tcW w:w="3189" w:type="dxa"/>
            <w:tcBorders>
              <w:top w:val="single" w:sz="4" w:space="0" w:color="auto"/>
              <w:left w:val="single" w:sz="4" w:space="0" w:color="auto"/>
              <w:bottom w:val="single" w:sz="4" w:space="0" w:color="auto"/>
              <w:right w:val="single" w:sz="4" w:space="0" w:color="auto"/>
            </w:tcBorders>
            <w:hideMark/>
          </w:tcPr>
          <w:p w14:paraId="1D40F29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ביטוח  - במקום "לא יפחתו </w:t>
            </w:r>
            <w:proofErr w:type="spellStart"/>
            <w:r w:rsidRPr="006E6A6D">
              <w:rPr>
                <w:rFonts w:asciiTheme="minorBidi" w:hAnsiTheme="minorBidi" w:cstheme="minorBidi"/>
                <w:spacing w:val="6"/>
                <w:rtl/>
              </w:rPr>
              <w:t>מהמצויין</w:t>
            </w:r>
            <w:proofErr w:type="spellEnd"/>
            <w:r w:rsidRPr="006E6A6D">
              <w:rPr>
                <w:rFonts w:asciiTheme="minorBidi" w:hAnsiTheme="minorBidi" w:cstheme="minorBidi"/>
                <w:spacing w:val="6"/>
                <w:rtl/>
              </w:rPr>
              <w:t xml:space="preserve"> להלן" – מבקשים לכתוב "הינם </w:t>
            </w:r>
            <w:proofErr w:type="spellStart"/>
            <w:r w:rsidRPr="006E6A6D">
              <w:rPr>
                <w:rFonts w:asciiTheme="minorBidi" w:hAnsiTheme="minorBidi" w:cstheme="minorBidi"/>
                <w:spacing w:val="6"/>
                <w:rtl/>
              </w:rPr>
              <w:t>כמצויין</w:t>
            </w:r>
            <w:proofErr w:type="spellEnd"/>
            <w:r w:rsidRPr="006E6A6D">
              <w:rPr>
                <w:rFonts w:asciiTheme="minorBidi" w:hAnsiTheme="minorBidi" w:cstheme="minorBidi"/>
                <w:spacing w:val="6"/>
                <w:rtl/>
              </w:rPr>
              <w:t xml:space="preserve"> להלן".</w:t>
            </w:r>
          </w:p>
          <w:p w14:paraId="5FA72A1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סעיף ב'- מבקשים שסכום הביטוח יהיה עד 5 </w:t>
            </w:r>
            <w:proofErr w:type="spellStart"/>
            <w:r w:rsidRPr="006E6A6D">
              <w:rPr>
                <w:rFonts w:asciiTheme="minorBidi" w:hAnsiTheme="minorBidi" w:cstheme="minorBidi"/>
                <w:spacing w:val="6"/>
                <w:rtl/>
              </w:rPr>
              <w:t>מליון</w:t>
            </w:r>
            <w:proofErr w:type="spellEnd"/>
            <w:r w:rsidRPr="006E6A6D">
              <w:rPr>
                <w:rFonts w:asciiTheme="minorBidi" w:hAnsiTheme="minorBidi" w:cstheme="minorBidi"/>
                <w:spacing w:val="6"/>
                <w:rtl/>
              </w:rPr>
              <w:t xml:space="preserve"> ₪ למקרה ולתקופת הביטוח ( לא לשנה)</w:t>
            </w:r>
          </w:p>
        </w:tc>
        <w:tc>
          <w:tcPr>
            <w:tcW w:w="3332" w:type="dxa"/>
            <w:tcBorders>
              <w:top w:val="single" w:sz="4" w:space="0" w:color="auto"/>
              <w:left w:val="single" w:sz="4" w:space="0" w:color="auto"/>
              <w:bottom w:val="single" w:sz="4" w:space="0" w:color="auto"/>
              <w:right w:val="single" w:sz="4" w:space="0" w:color="auto"/>
            </w:tcBorders>
          </w:tcPr>
          <w:p w14:paraId="2B06F778" w14:textId="77777777" w:rsidR="004D1FEB"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החלפת "לא יפחתו" ב"הינם" מקובלת,</w:t>
            </w:r>
          </w:p>
          <w:p w14:paraId="45509022" w14:textId="77777777" w:rsidR="004D1FEB"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כל שינוי אחר לא מקובל.</w:t>
            </w:r>
          </w:p>
          <w:p w14:paraId="3EB64484" w14:textId="77777777" w:rsidR="00A10837" w:rsidRPr="006E6A6D" w:rsidRDefault="00A10837" w:rsidP="006A05CB">
            <w:pPr>
              <w:spacing w:before="120" w:after="120"/>
              <w:rPr>
                <w:rFonts w:asciiTheme="minorBidi" w:hAnsiTheme="minorBidi" w:cstheme="minorBidi"/>
                <w:spacing w:val="6"/>
                <w:rtl/>
              </w:rPr>
            </w:pPr>
          </w:p>
        </w:tc>
      </w:tr>
      <w:tr w:rsidR="00A10837" w:rsidRPr="006E6A6D" w14:paraId="7A15DABB" w14:textId="77777777" w:rsidTr="007E3AE3">
        <w:tc>
          <w:tcPr>
            <w:tcW w:w="709" w:type="dxa"/>
            <w:tcBorders>
              <w:top w:val="single" w:sz="4" w:space="0" w:color="auto"/>
              <w:left w:val="single" w:sz="4" w:space="0" w:color="auto"/>
              <w:bottom w:val="single" w:sz="4" w:space="0" w:color="auto"/>
              <w:right w:val="single" w:sz="4" w:space="0" w:color="auto"/>
            </w:tcBorders>
          </w:tcPr>
          <w:p w14:paraId="53E284F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341384D8"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6BDC242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 ב</w:t>
            </w:r>
          </w:p>
        </w:tc>
        <w:tc>
          <w:tcPr>
            <w:tcW w:w="3189" w:type="dxa"/>
            <w:tcBorders>
              <w:top w:val="single" w:sz="4" w:space="0" w:color="auto"/>
              <w:left w:val="single" w:sz="4" w:space="0" w:color="auto"/>
              <w:bottom w:val="single" w:sz="4" w:space="0" w:color="auto"/>
              <w:right w:val="single" w:sz="4" w:space="0" w:color="auto"/>
            </w:tcBorders>
            <w:hideMark/>
          </w:tcPr>
          <w:p w14:paraId="7763527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צד שלישי  - מבקשים להוריד את המילה לא יפחת ובמקום לכתוב גבול האחריות בסך 250,000 דולר למקרה ולתקופת ביטוח (לא לשנה).</w:t>
            </w:r>
          </w:p>
        </w:tc>
        <w:tc>
          <w:tcPr>
            <w:tcW w:w="3332" w:type="dxa"/>
            <w:tcBorders>
              <w:top w:val="single" w:sz="4" w:space="0" w:color="auto"/>
              <w:left w:val="single" w:sz="4" w:space="0" w:color="auto"/>
              <w:bottom w:val="single" w:sz="4" w:space="0" w:color="auto"/>
              <w:right w:val="single" w:sz="4" w:space="0" w:color="auto"/>
            </w:tcBorders>
          </w:tcPr>
          <w:p w14:paraId="385F93E5" w14:textId="77777777" w:rsidR="0088770C" w:rsidRPr="006E6A6D" w:rsidRDefault="0088770C" w:rsidP="0088770C">
            <w:pPr>
              <w:spacing w:before="120" w:after="120"/>
              <w:rPr>
                <w:rFonts w:asciiTheme="minorBidi" w:hAnsiTheme="minorBidi" w:cstheme="minorBidi"/>
                <w:spacing w:val="6"/>
                <w:rtl/>
              </w:rPr>
            </w:pPr>
            <w:r w:rsidRPr="006E6A6D">
              <w:rPr>
                <w:rFonts w:asciiTheme="minorBidi" w:hAnsiTheme="minorBidi" w:cstheme="minorBidi" w:hint="cs"/>
                <w:spacing w:val="6"/>
                <w:rtl/>
              </w:rPr>
              <w:t>החלפת "לא יפחת מסך" ב"בסך" או ב"של" מקובל שגבול האחריות נותר כנדרש,</w:t>
            </w:r>
          </w:p>
          <w:p w14:paraId="45B98AFD" w14:textId="77777777" w:rsidR="00E007B3" w:rsidRPr="006E6A6D" w:rsidRDefault="00E007B3" w:rsidP="00E007B3">
            <w:pPr>
              <w:spacing w:before="120" w:after="120"/>
              <w:rPr>
                <w:rFonts w:asciiTheme="minorBidi" w:hAnsiTheme="minorBidi" w:cstheme="minorBidi"/>
                <w:spacing w:val="6"/>
                <w:rtl/>
              </w:rPr>
            </w:pPr>
            <w:r w:rsidRPr="006E6A6D">
              <w:rPr>
                <w:rFonts w:asciiTheme="minorBidi" w:hAnsiTheme="minorBidi" w:cstheme="minorBidi" w:hint="cs"/>
                <w:spacing w:val="6"/>
                <w:rtl/>
              </w:rPr>
              <w:t>כל שינוי אחר לא מקובל.</w:t>
            </w:r>
          </w:p>
        </w:tc>
      </w:tr>
      <w:tr w:rsidR="00A10837" w:rsidRPr="006E6A6D" w14:paraId="6E083D5D" w14:textId="77777777" w:rsidTr="007E3AE3">
        <w:tc>
          <w:tcPr>
            <w:tcW w:w="709" w:type="dxa"/>
            <w:tcBorders>
              <w:top w:val="single" w:sz="4" w:space="0" w:color="auto"/>
              <w:left w:val="single" w:sz="4" w:space="0" w:color="auto"/>
              <w:bottom w:val="single" w:sz="4" w:space="0" w:color="auto"/>
              <w:right w:val="single" w:sz="4" w:space="0" w:color="auto"/>
            </w:tcBorders>
          </w:tcPr>
          <w:p w14:paraId="33753B6F"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3375E2C6"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4C898A6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3) ג</w:t>
            </w:r>
          </w:p>
        </w:tc>
        <w:tc>
          <w:tcPr>
            <w:tcW w:w="3189" w:type="dxa"/>
            <w:tcBorders>
              <w:top w:val="single" w:sz="4" w:space="0" w:color="auto"/>
              <w:left w:val="single" w:sz="4" w:space="0" w:color="auto"/>
              <w:bottom w:val="single" w:sz="4" w:space="0" w:color="auto"/>
              <w:right w:val="single" w:sz="4" w:space="0" w:color="auto"/>
            </w:tcBorders>
            <w:hideMark/>
          </w:tcPr>
          <w:p w14:paraId="538FDF1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אחריות מקצועית  - מבקשים להוריד את המילה לא יפחת ובמקום לכתוב גבול האחריות בסך 250,000 דולר למקרה ולתקופת ביטוח (לא לשנה)</w:t>
            </w:r>
          </w:p>
        </w:tc>
        <w:tc>
          <w:tcPr>
            <w:tcW w:w="3332" w:type="dxa"/>
            <w:tcBorders>
              <w:top w:val="single" w:sz="4" w:space="0" w:color="auto"/>
              <w:left w:val="single" w:sz="4" w:space="0" w:color="auto"/>
              <w:bottom w:val="single" w:sz="4" w:space="0" w:color="auto"/>
              <w:right w:val="single" w:sz="4" w:space="0" w:color="auto"/>
            </w:tcBorders>
          </w:tcPr>
          <w:p w14:paraId="516E8CB6" w14:textId="77777777" w:rsidR="00E007B3" w:rsidRPr="006E6A6D" w:rsidRDefault="0088770C" w:rsidP="0088770C">
            <w:pPr>
              <w:spacing w:before="120" w:after="120"/>
              <w:rPr>
                <w:rFonts w:asciiTheme="minorBidi" w:hAnsiTheme="minorBidi" w:cstheme="minorBidi"/>
                <w:spacing w:val="6"/>
                <w:rtl/>
              </w:rPr>
            </w:pPr>
            <w:r w:rsidRPr="006E6A6D">
              <w:rPr>
                <w:rFonts w:asciiTheme="minorBidi" w:hAnsiTheme="minorBidi" w:cstheme="minorBidi" w:hint="cs"/>
                <w:spacing w:val="6"/>
                <w:rtl/>
              </w:rPr>
              <w:t>החלפת "לא יפחת מסך" ב"בסך" או ב"של" מקובל שגבול האחריות נותר כנדרש,</w:t>
            </w:r>
          </w:p>
          <w:p w14:paraId="1918F8A9" w14:textId="77777777" w:rsidR="00A10837" w:rsidRPr="006E6A6D" w:rsidRDefault="00E007B3" w:rsidP="00E007B3">
            <w:pPr>
              <w:spacing w:before="120" w:after="120"/>
              <w:rPr>
                <w:rFonts w:asciiTheme="minorBidi" w:hAnsiTheme="minorBidi" w:cstheme="minorBidi"/>
                <w:spacing w:val="6"/>
                <w:rtl/>
              </w:rPr>
            </w:pPr>
            <w:r w:rsidRPr="006E6A6D">
              <w:rPr>
                <w:rFonts w:asciiTheme="minorBidi" w:hAnsiTheme="minorBidi" w:cstheme="minorBidi" w:hint="cs"/>
                <w:spacing w:val="6"/>
                <w:rtl/>
              </w:rPr>
              <w:t>כל שינוי אחר לא מקובל.</w:t>
            </w:r>
          </w:p>
        </w:tc>
      </w:tr>
      <w:tr w:rsidR="00A10837" w:rsidRPr="006E6A6D" w14:paraId="762F7220" w14:textId="77777777" w:rsidTr="007E3AE3">
        <w:tc>
          <w:tcPr>
            <w:tcW w:w="709" w:type="dxa"/>
            <w:tcBorders>
              <w:top w:val="single" w:sz="4" w:space="0" w:color="auto"/>
              <w:left w:val="single" w:sz="4" w:space="0" w:color="auto"/>
              <w:bottom w:val="single" w:sz="4" w:space="0" w:color="auto"/>
              <w:right w:val="single" w:sz="4" w:space="0" w:color="auto"/>
            </w:tcBorders>
          </w:tcPr>
          <w:p w14:paraId="4D270E0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E52C689"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7897705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3) ד</w:t>
            </w:r>
          </w:p>
        </w:tc>
        <w:tc>
          <w:tcPr>
            <w:tcW w:w="3189" w:type="dxa"/>
            <w:tcBorders>
              <w:top w:val="single" w:sz="4" w:space="0" w:color="auto"/>
              <w:left w:val="single" w:sz="4" w:space="0" w:color="auto"/>
              <w:bottom w:val="single" w:sz="4" w:space="0" w:color="auto"/>
              <w:right w:val="single" w:sz="4" w:space="0" w:color="auto"/>
            </w:tcBorders>
            <w:hideMark/>
          </w:tcPr>
          <w:p w14:paraId="64BE0CD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אחריות מקצועית  - מבקשים להוריד את המילה לפחות במשפט הארכת תקופת הגילוי 6 חודשים.</w:t>
            </w:r>
          </w:p>
        </w:tc>
        <w:tc>
          <w:tcPr>
            <w:tcW w:w="3332" w:type="dxa"/>
            <w:tcBorders>
              <w:top w:val="single" w:sz="4" w:space="0" w:color="auto"/>
              <w:left w:val="single" w:sz="4" w:space="0" w:color="auto"/>
              <w:bottom w:val="single" w:sz="4" w:space="0" w:color="auto"/>
              <w:right w:val="single" w:sz="4" w:space="0" w:color="auto"/>
            </w:tcBorders>
          </w:tcPr>
          <w:p w14:paraId="69FEFCA7"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4BDD63E5" w14:textId="77777777" w:rsidTr="007E3AE3">
        <w:tc>
          <w:tcPr>
            <w:tcW w:w="709" w:type="dxa"/>
            <w:tcBorders>
              <w:top w:val="single" w:sz="4" w:space="0" w:color="auto"/>
              <w:left w:val="single" w:sz="4" w:space="0" w:color="auto"/>
              <w:bottom w:val="single" w:sz="4" w:space="0" w:color="auto"/>
              <w:right w:val="single" w:sz="4" w:space="0" w:color="auto"/>
            </w:tcBorders>
          </w:tcPr>
          <w:p w14:paraId="153A1F3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71CBBED1"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3064493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4) ב</w:t>
            </w:r>
          </w:p>
        </w:tc>
        <w:tc>
          <w:tcPr>
            <w:tcW w:w="3189" w:type="dxa"/>
            <w:tcBorders>
              <w:top w:val="single" w:sz="4" w:space="0" w:color="auto"/>
              <w:left w:val="single" w:sz="4" w:space="0" w:color="auto"/>
              <w:bottom w:val="single" w:sz="4" w:space="0" w:color="auto"/>
              <w:right w:val="single" w:sz="4" w:space="0" w:color="auto"/>
            </w:tcBorders>
            <w:hideMark/>
          </w:tcPr>
          <w:p w14:paraId="1259B56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כללי  - מבקשים להוריד את המילה לפחות</w:t>
            </w:r>
          </w:p>
        </w:tc>
        <w:tc>
          <w:tcPr>
            <w:tcW w:w="3332" w:type="dxa"/>
            <w:tcBorders>
              <w:top w:val="single" w:sz="4" w:space="0" w:color="auto"/>
              <w:left w:val="single" w:sz="4" w:space="0" w:color="auto"/>
              <w:bottom w:val="single" w:sz="4" w:space="0" w:color="auto"/>
              <w:right w:val="single" w:sz="4" w:space="0" w:color="auto"/>
            </w:tcBorders>
          </w:tcPr>
          <w:p w14:paraId="1690CB8B" w14:textId="77777777" w:rsidR="00A10837" w:rsidRPr="006E6A6D" w:rsidRDefault="00E007B3" w:rsidP="00E007B3">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3EC0022F" w14:textId="77777777" w:rsidTr="007E3AE3">
        <w:tc>
          <w:tcPr>
            <w:tcW w:w="709" w:type="dxa"/>
            <w:tcBorders>
              <w:top w:val="single" w:sz="4" w:space="0" w:color="auto"/>
              <w:left w:val="single" w:sz="4" w:space="0" w:color="auto"/>
              <w:bottom w:val="single" w:sz="4" w:space="0" w:color="auto"/>
              <w:right w:val="single" w:sz="4" w:space="0" w:color="auto"/>
            </w:tcBorders>
          </w:tcPr>
          <w:p w14:paraId="074E1E36"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5AE9C52C"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553E14BB"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w:t>
            </w:r>
          </w:p>
        </w:tc>
        <w:tc>
          <w:tcPr>
            <w:tcW w:w="3189" w:type="dxa"/>
            <w:tcBorders>
              <w:top w:val="single" w:sz="4" w:space="0" w:color="auto"/>
              <w:left w:val="single" w:sz="4" w:space="0" w:color="auto"/>
              <w:bottom w:val="single" w:sz="4" w:space="0" w:color="auto"/>
              <w:right w:val="single" w:sz="4" w:space="0" w:color="auto"/>
            </w:tcBorders>
            <w:hideMark/>
          </w:tcPr>
          <w:p w14:paraId="49AE2B6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 מבקשים למחוק את תחילת המשפט ולהתחיל: אישור בחתימתו של המבטח (להוסיף) על קיום הביטוחים כאמור,....</w:t>
            </w:r>
          </w:p>
        </w:tc>
        <w:tc>
          <w:tcPr>
            <w:tcW w:w="3332" w:type="dxa"/>
            <w:tcBorders>
              <w:top w:val="single" w:sz="4" w:space="0" w:color="auto"/>
              <w:left w:val="single" w:sz="4" w:space="0" w:color="auto"/>
              <w:bottom w:val="single" w:sz="4" w:space="0" w:color="auto"/>
              <w:right w:val="single" w:sz="4" w:space="0" w:color="auto"/>
            </w:tcBorders>
          </w:tcPr>
          <w:p w14:paraId="39C46769"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4AF8D4D9" w14:textId="77777777" w:rsidTr="007E3AE3">
        <w:tc>
          <w:tcPr>
            <w:tcW w:w="709" w:type="dxa"/>
            <w:tcBorders>
              <w:top w:val="single" w:sz="4" w:space="0" w:color="auto"/>
              <w:left w:val="single" w:sz="4" w:space="0" w:color="auto"/>
              <w:bottom w:val="single" w:sz="4" w:space="0" w:color="auto"/>
              <w:right w:val="single" w:sz="4" w:space="0" w:color="auto"/>
            </w:tcBorders>
          </w:tcPr>
          <w:p w14:paraId="67209326"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67B9FCFB" w14:textId="77777777" w:rsidR="00A10837" w:rsidRPr="006E6A6D" w:rsidRDefault="004D1FEB"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r w:rsidRPr="006E6A6D">
              <w:rPr>
                <w:rFonts w:asciiTheme="minorBidi" w:hAnsiTheme="minorBidi" w:cstheme="minorBidi" w:hint="cs"/>
                <w:spacing w:val="6"/>
                <w:rtl/>
              </w:rPr>
              <w:t xml:space="preserve"> </w:t>
            </w:r>
            <w:r w:rsidRPr="006E6A6D">
              <w:rPr>
                <w:rFonts w:asciiTheme="minorBidi" w:hAnsiTheme="minorBidi" w:cstheme="minorBidi"/>
                <w:spacing w:val="6"/>
                <w:rtl/>
              </w:rPr>
              <w:t>–</w:t>
            </w:r>
            <w:r w:rsidRPr="006E6A6D">
              <w:rPr>
                <w:rFonts w:asciiTheme="minorBidi" w:hAnsiTheme="minorBidi" w:cstheme="minorBidi" w:hint="cs"/>
                <w:spacing w:val="6"/>
                <w:rtl/>
              </w:rPr>
              <w:t xml:space="preserve"> סעיף 21 ביטוח</w:t>
            </w:r>
          </w:p>
        </w:tc>
        <w:tc>
          <w:tcPr>
            <w:tcW w:w="850" w:type="dxa"/>
            <w:tcBorders>
              <w:top w:val="single" w:sz="4" w:space="0" w:color="auto"/>
              <w:left w:val="single" w:sz="4" w:space="0" w:color="auto"/>
              <w:bottom w:val="single" w:sz="4" w:space="0" w:color="auto"/>
              <w:right w:val="single" w:sz="4" w:space="0" w:color="auto"/>
            </w:tcBorders>
            <w:hideMark/>
          </w:tcPr>
          <w:p w14:paraId="652B23C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6)</w:t>
            </w:r>
          </w:p>
        </w:tc>
        <w:tc>
          <w:tcPr>
            <w:tcW w:w="3189" w:type="dxa"/>
            <w:tcBorders>
              <w:top w:val="single" w:sz="4" w:space="0" w:color="auto"/>
              <w:left w:val="single" w:sz="4" w:space="0" w:color="auto"/>
              <w:bottom w:val="single" w:sz="4" w:space="0" w:color="auto"/>
              <w:right w:val="single" w:sz="4" w:space="0" w:color="auto"/>
            </w:tcBorders>
            <w:hideMark/>
          </w:tcPr>
          <w:p w14:paraId="4307F65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בעניין תקופת הביטוח להוריד את המילה שנה בשנה, ולכתוב "תקופת הביטוח" ובהמשך המשפט למחוק את "העתקי הפוליסות ביטוח המחודש</w:t>
            </w:r>
            <w:r w:rsidR="004D1FEB" w:rsidRPr="006E6A6D">
              <w:rPr>
                <w:rFonts w:asciiTheme="minorBidi" w:hAnsiTheme="minorBidi" w:cstheme="minorBidi" w:hint="cs"/>
                <w:spacing w:val="6"/>
                <w:rtl/>
              </w:rPr>
              <w:t>ו</w:t>
            </w:r>
            <w:r w:rsidRPr="006E6A6D">
              <w:rPr>
                <w:rFonts w:asciiTheme="minorBidi" w:hAnsiTheme="minorBidi" w:cstheme="minorBidi"/>
                <w:spacing w:val="6"/>
                <w:rtl/>
              </w:rPr>
              <w:t xml:space="preserve">ת מאושרות וחתומות ע"י המבטח או" . בסיום המשפט להוסיף "של </w:t>
            </w:r>
            <w:proofErr w:type="spellStart"/>
            <w:r w:rsidRPr="006E6A6D">
              <w:rPr>
                <w:rFonts w:asciiTheme="minorBidi" w:hAnsiTheme="minorBidi" w:cstheme="minorBidi"/>
                <w:spacing w:val="6"/>
                <w:rtl/>
              </w:rPr>
              <w:t>הפליסות</w:t>
            </w:r>
            <w:proofErr w:type="spellEnd"/>
            <w:r w:rsidRPr="006E6A6D">
              <w:rPr>
                <w:rFonts w:asciiTheme="minorBidi" w:hAnsiTheme="minorBidi" w:cstheme="minorBidi"/>
                <w:spacing w:val="6"/>
                <w:rtl/>
              </w:rPr>
              <w:t>"</w:t>
            </w:r>
          </w:p>
          <w:p w14:paraId="23821CCE"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אישור בחתימת מבטחו על חידושן של הפוליסות (להוסיף) לרשות מקרקעי ישראל לכל המאוחר...</w:t>
            </w:r>
          </w:p>
        </w:tc>
        <w:tc>
          <w:tcPr>
            <w:tcW w:w="3332" w:type="dxa"/>
            <w:tcBorders>
              <w:top w:val="single" w:sz="4" w:space="0" w:color="auto"/>
              <w:left w:val="single" w:sz="4" w:space="0" w:color="auto"/>
              <w:bottom w:val="single" w:sz="4" w:space="0" w:color="auto"/>
              <w:right w:val="single" w:sz="4" w:space="0" w:color="auto"/>
            </w:tcBorders>
          </w:tcPr>
          <w:p w14:paraId="5197E353"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1DA393E0" w14:textId="77777777" w:rsidTr="007E3AE3">
        <w:tc>
          <w:tcPr>
            <w:tcW w:w="709" w:type="dxa"/>
            <w:tcBorders>
              <w:top w:val="single" w:sz="4" w:space="0" w:color="auto"/>
              <w:left w:val="single" w:sz="4" w:space="0" w:color="auto"/>
              <w:bottom w:val="single" w:sz="4" w:space="0" w:color="auto"/>
              <w:right w:val="single" w:sz="4" w:space="0" w:color="auto"/>
            </w:tcBorders>
          </w:tcPr>
          <w:p w14:paraId="470A5FA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7405375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ההסכם</w:t>
            </w:r>
          </w:p>
        </w:tc>
        <w:tc>
          <w:tcPr>
            <w:tcW w:w="850" w:type="dxa"/>
            <w:tcBorders>
              <w:top w:val="single" w:sz="4" w:space="0" w:color="auto"/>
              <w:left w:val="single" w:sz="4" w:space="0" w:color="auto"/>
              <w:bottom w:val="single" w:sz="4" w:space="0" w:color="auto"/>
              <w:right w:val="single" w:sz="4" w:space="0" w:color="auto"/>
            </w:tcBorders>
            <w:hideMark/>
          </w:tcPr>
          <w:p w14:paraId="0728764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22</w:t>
            </w:r>
          </w:p>
        </w:tc>
        <w:tc>
          <w:tcPr>
            <w:tcW w:w="3189" w:type="dxa"/>
            <w:tcBorders>
              <w:top w:val="single" w:sz="4" w:space="0" w:color="auto"/>
              <w:left w:val="single" w:sz="4" w:space="0" w:color="auto"/>
              <w:bottom w:val="single" w:sz="4" w:space="0" w:color="auto"/>
              <w:right w:val="single" w:sz="4" w:space="0" w:color="auto"/>
            </w:tcBorders>
            <w:hideMark/>
          </w:tcPr>
          <w:p w14:paraId="364F00E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ערבות ביצוע  - מבקשים למחוק את כל סעיף ערבות הביצוע</w:t>
            </w:r>
          </w:p>
        </w:tc>
        <w:tc>
          <w:tcPr>
            <w:tcW w:w="3332" w:type="dxa"/>
            <w:tcBorders>
              <w:top w:val="single" w:sz="4" w:space="0" w:color="auto"/>
              <w:left w:val="single" w:sz="4" w:space="0" w:color="auto"/>
              <w:bottom w:val="single" w:sz="4" w:space="0" w:color="auto"/>
              <w:right w:val="single" w:sz="4" w:space="0" w:color="auto"/>
            </w:tcBorders>
          </w:tcPr>
          <w:p w14:paraId="0FE34A3C" w14:textId="166A8957" w:rsidR="00A10837" w:rsidRPr="006E6A6D" w:rsidRDefault="003C6735" w:rsidP="00EB2CD2">
            <w:pPr>
              <w:spacing w:before="120" w:after="120"/>
              <w:rPr>
                <w:rFonts w:asciiTheme="minorBidi" w:hAnsiTheme="minorBidi" w:cstheme="minorBidi"/>
                <w:spacing w:val="6"/>
                <w:rtl/>
              </w:rPr>
            </w:pPr>
            <w:r w:rsidRPr="006E6A6D">
              <w:rPr>
                <w:rFonts w:asciiTheme="minorBidi" w:hAnsiTheme="minorBidi" w:cstheme="minorBidi" w:hint="cs"/>
                <w:spacing w:val="6"/>
                <w:rtl/>
              </w:rPr>
              <w:t xml:space="preserve">ראו </w:t>
            </w:r>
            <w:r w:rsidR="00705A0C" w:rsidRPr="006E6A6D">
              <w:rPr>
                <w:rFonts w:asciiTheme="minorBidi" w:hAnsiTheme="minorBidi" w:cstheme="minorBidi" w:hint="cs"/>
                <w:spacing w:val="6"/>
                <w:rtl/>
              </w:rPr>
              <w:t xml:space="preserve">תשובה </w:t>
            </w:r>
            <w:r w:rsidR="00EB2CD2" w:rsidRPr="006E6A6D">
              <w:rPr>
                <w:rFonts w:asciiTheme="minorBidi" w:hAnsiTheme="minorBidi" w:cstheme="minorBidi" w:hint="cs"/>
                <w:spacing w:val="6"/>
                <w:rtl/>
              </w:rPr>
              <w:t xml:space="preserve">לשאלה </w:t>
            </w:r>
            <w:r w:rsidR="00705A0C" w:rsidRPr="006E6A6D">
              <w:rPr>
                <w:rFonts w:asciiTheme="minorBidi" w:hAnsiTheme="minorBidi" w:cstheme="minorBidi" w:hint="cs"/>
                <w:spacing w:val="6"/>
                <w:rtl/>
              </w:rPr>
              <w:t xml:space="preserve">5 </w:t>
            </w:r>
            <w:r w:rsidR="00EB2CD2" w:rsidRPr="006E6A6D">
              <w:rPr>
                <w:rFonts w:asciiTheme="minorBidi" w:hAnsiTheme="minorBidi" w:cstheme="minorBidi" w:hint="cs"/>
                <w:spacing w:val="6"/>
                <w:rtl/>
              </w:rPr>
              <w:t>ותיקון לעיל.</w:t>
            </w:r>
          </w:p>
        </w:tc>
      </w:tr>
      <w:tr w:rsidR="00A10837" w:rsidRPr="006E6A6D" w14:paraId="1C7C2B44" w14:textId="77777777" w:rsidTr="007E3AE3">
        <w:tc>
          <w:tcPr>
            <w:tcW w:w="709" w:type="dxa"/>
            <w:tcBorders>
              <w:top w:val="single" w:sz="4" w:space="0" w:color="auto"/>
              <w:left w:val="single" w:sz="4" w:space="0" w:color="auto"/>
              <w:bottom w:val="single" w:sz="4" w:space="0" w:color="auto"/>
              <w:right w:val="single" w:sz="4" w:space="0" w:color="auto"/>
            </w:tcBorders>
          </w:tcPr>
          <w:p w14:paraId="276CB51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106B2BF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ח'</w:t>
            </w:r>
          </w:p>
        </w:tc>
        <w:tc>
          <w:tcPr>
            <w:tcW w:w="850" w:type="dxa"/>
            <w:tcBorders>
              <w:top w:val="single" w:sz="4" w:space="0" w:color="auto"/>
              <w:left w:val="single" w:sz="4" w:space="0" w:color="auto"/>
              <w:bottom w:val="single" w:sz="4" w:space="0" w:color="auto"/>
              <w:right w:val="single" w:sz="4" w:space="0" w:color="auto"/>
            </w:tcBorders>
            <w:hideMark/>
          </w:tcPr>
          <w:p w14:paraId="7A824D9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w:t>
            </w:r>
          </w:p>
        </w:tc>
        <w:tc>
          <w:tcPr>
            <w:tcW w:w="3189" w:type="dxa"/>
            <w:tcBorders>
              <w:top w:val="single" w:sz="4" w:space="0" w:color="auto"/>
              <w:left w:val="single" w:sz="4" w:space="0" w:color="auto"/>
              <w:bottom w:val="single" w:sz="4" w:space="0" w:color="auto"/>
              <w:right w:val="single" w:sz="4" w:space="0" w:color="auto"/>
            </w:tcBorders>
            <w:hideMark/>
          </w:tcPr>
          <w:p w14:paraId="73E76FC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אישור קיום ביטוחים ביטוח חבות מעבידים - מבקשים להוריד את המילה לא יפחת ובמקום לכתוב גבול האחריות בסך 5,000,000 דולר למקרה ולתקופת ביטוח (לא לשנה)</w:t>
            </w:r>
          </w:p>
        </w:tc>
        <w:tc>
          <w:tcPr>
            <w:tcW w:w="3332" w:type="dxa"/>
            <w:tcBorders>
              <w:top w:val="single" w:sz="4" w:space="0" w:color="auto"/>
              <w:left w:val="single" w:sz="4" w:space="0" w:color="auto"/>
              <w:bottom w:val="single" w:sz="4" w:space="0" w:color="auto"/>
              <w:right w:val="single" w:sz="4" w:space="0" w:color="auto"/>
            </w:tcBorders>
          </w:tcPr>
          <w:p w14:paraId="10B8CC24"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2DC08C97" w14:textId="77777777" w:rsidTr="007E3AE3">
        <w:tc>
          <w:tcPr>
            <w:tcW w:w="709" w:type="dxa"/>
            <w:tcBorders>
              <w:top w:val="single" w:sz="4" w:space="0" w:color="auto"/>
              <w:left w:val="single" w:sz="4" w:space="0" w:color="auto"/>
              <w:bottom w:val="single" w:sz="4" w:space="0" w:color="auto"/>
              <w:right w:val="single" w:sz="4" w:space="0" w:color="auto"/>
            </w:tcBorders>
          </w:tcPr>
          <w:p w14:paraId="62948D4B"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77FD5BE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ח'</w:t>
            </w:r>
          </w:p>
        </w:tc>
        <w:tc>
          <w:tcPr>
            <w:tcW w:w="850" w:type="dxa"/>
            <w:tcBorders>
              <w:top w:val="single" w:sz="4" w:space="0" w:color="auto"/>
              <w:left w:val="single" w:sz="4" w:space="0" w:color="auto"/>
              <w:bottom w:val="single" w:sz="4" w:space="0" w:color="auto"/>
              <w:right w:val="single" w:sz="4" w:space="0" w:color="auto"/>
            </w:tcBorders>
            <w:hideMark/>
          </w:tcPr>
          <w:p w14:paraId="4DBC593B"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w:t>
            </w:r>
          </w:p>
        </w:tc>
        <w:tc>
          <w:tcPr>
            <w:tcW w:w="3189" w:type="dxa"/>
            <w:tcBorders>
              <w:top w:val="single" w:sz="4" w:space="0" w:color="auto"/>
              <w:left w:val="single" w:sz="4" w:space="0" w:color="auto"/>
              <w:bottom w:val="single" w:sz="4" w:space="0" w:color="auto"/>
              <w:right w:val="single" w:sz="4" w:space="0" w:color="auto"/>
            </w:tcBorders>
            <w:hideMark/>
          </w:tcPr>
          <w:p w14:paraId="4DB806D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אחריות כלפי צד שלישי  - מבקשים להוריד את המילה לא יפחת ובמקום לכתוב גבול האחריות בסך 250,000 דולר למקרה ולתקופת ביטוח (לא לשנה)</w:t>
            </w:r>
          </w:p>
        </w:tc>
        <w:tc>
          <w:tcPr>
            <w:tcW w:w="3332" w:type="dxa"/>
            <w:tcBorders>
              <w:top w:val="single" w:sz="4" w:space="0" w:color="auto"/>
              <w:left w:val="single" w:sz="4" w:space="0" w:color="auto"/>
              <w:bottom w:val="single" w:sz="4" w:space="0" w:color="auto"/>
              <w:right w:val="single" w:sz="4" w:space="0" w:color="auto"/>
            </w:tcBorders>
          </w:tcPr>
          <w:p w14:paraId="27EC7C12" w14:textId="77777777" w:rsidR="0088770C" w:rsidRPr="006E6A6D" w:rsidRDefault="00323713" w:rsidP="00323713">
            <w:pPr>
              <w:spacing w:before="120" w:after="120"/>
              <w:rPr>
                <w:rFonts w:asciiTheme="minorBidi" w:hAnsiTheme="minorBidi" w:cstheme="minorBidi"/>
                <w:spacing w:val="6"/>
                <w:rtl/>
              </w:rPr>
            </w:pPr>
            <w:r w:rsidRPr="006E6A6D">
              <w:rPr>
                <w:rFonts w:asciiTheme="minorBidi" w:hAnsiTheme="minorBidi" w:cstheme="minorBidi" w:hint="cs"/>
                <w:spacing w:val="6"/>
                <w:rtl/>
              </w:rPr>
              <w:t>החלפת "לא יפחת מסך" ב"בסך" או ב"של" מקובל שגבול האחריות נותר כנדרש,</w:t>
            </w:r>
          </w:p>
          <w:p w14:paraId="366076F6" w14:textId="77777777" w:rsidR="00A10837" w:rsidRPr="006E6A6D" w:rsidRDefault="00E007B3" w:rsidP="00E007B3">
            <w:pPr>
              <w:spacing w:before="120" w:after="120"/>
              <w:rPr>
                <w:rFonts w:asciiTheme="minorBidi" w:hAnsiTheme="minorBidi" w:cstheme="minorBidi"/>
                <w:spacing w:val="6"/>
                <w:rtl/>
              </w:rPr>
            </w:pPr>
            <w:r w:rsidRPr="006E6A6D">
              <w:rPr>
                <w:rFonts w:asciiTheme="minorBidi" w:hAnsiTheme="minorBidi" w:cstheme="minorBidi" w:hint="cs"/>
                <w:spacing w:val="6"/>
                <w:rtl/>
              </w:rPr>
              <w:t>כל שינוי אחר לא מקובל.</w:t>
            </w:r>
          </w:p>
        </w:tc>
      </w:tr>
      <w:tr w:rsidR="00A10837" w:rsidRPr="006E6A6D" w14:paraId="683D17BF" w14:textId="77777777" w:rsidTr="007E3AE3">
        <w:tc>
          <w:tcPr>
            <w:tcW w:w="709" w:type="dxa"/>
            <w:tcBorders>
              <w:top w:val="single" w:sz="4" w:space="0" w:color="auto"/>
              <w:left w:val="single" w:sz="4" w:space="0" w:color="auto"/>
              <w:bottom w:val="single" w:sz="4" w:space="0" w:color="auto"/>
              <w:right w:val="single" w:sz="4" w:space="0" w:color="auto"/>
            </w:tcBorders>
          </w:tcPr>
          <w:p w14:paraId="4EDE52C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421B431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ח'</w:t>
            </w:r>
          </w:p>
        </w:tc>
        <w:tc>
          <w:tcPr>
            <w:tcW w:w="850" w:type="dxa"/>
            <w:tcBorders>
              <w:top w:val="single" w:sz="4" w:space="0" w:color="auto"/>
              <w:left w:val="single" w:sz="4" w:space="0" w:color="auto"/>
              <w:bottom w:val="single" w:sz="4" w:space="0" w:color="auto"/>
              <w:right w:val="single" w:sz="4" w:space="0" w:color="auto"/>
            </w:tcBorders>
            <w:hideMark/>
          </w:tcPr>
          <w:p w14:paraId="2AE8865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w:t>
            </w:r>
          </w:p>
        </w:tc>
        <w:tc>
          <w:tcPr>
            <w:tcW w:w="3189" w:type="dxa"/>
            <w:tcBorders>
              <w:top w:val="single" w:sz="4" w:space="0" w:color="auto"/>
              <w:left w:val="single" w:sz="4" w:space="0" w:color="auto"/>
              <w:bottom w:val="single" w:sz="4" w:space="0" w:color="auto"/>
              <w:right w:val="single" w:sz="4" w:space="0" w:color="auto"/>
            </w:tcBorders>
            <w:hideMark/>
          </w:tcPr>
          <w:p w14:paraId="3575B28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ביטוח אחריות מקצועית  - מבקשים להוריד את המילה לא יפחת ובמקום לכתוב גבול האחריות בסך 250,000 דולר למקרה ולתקופת ביטוח (לא לשנה)</w:t>
            </w:r>
          </w:p>
        </w:tc>
        <w:tc>
          <w:tcPr>
            <w:tcW w:w="3332" w:type="dxa"/>
            <w:tcBorders>
              <w:top w:val="single" w:sz="4" w:space="0" w:color="auto"/>
              <w:left w:val="single" w:sz="4" w:space="0" w:color="auto"/>
              <w:bottom w:val="single" w:sz="4" w:space="0" w:color="auto"/>
              <w:right w:val="single" w:sz="4" w:space="0" w:color="auto"/>
            </w:tcBorders>
          </w:tcPr>
          <w:p w14:paraId="7F4EF4D4" w14:textId="77777777" w:rsidR="00323713" w:rsidRPr="006E6A6D" w:rsidRDefault="00323713" w:rsidP="00323713">
            <w:pPr>
              <w:spacing w:before="120" w:after="120"/>
              <w:rPr>
                <w:rFonts w:asciiTheme="minorBidi" w:hAnsiTheme="minorBidi" w:cstheme="minorBidi"/>
                <w:spacing w:val="6"/>
                <w:rtl/>
              </w:rPr>
            </w:pPr>
            <w:r w:rsidRPr="006E6A6D">
              <w:rPr>
                <w:rFonts w:asciiTheme="minorBidi" w:hAnsiTheme="minorBidi" w:cstheme="minorBidi" w:hint="cs"/>
                <w:spacing w:val="6"/>
                <w:rtl/>
              </w:rPr>
              <w:t>החלפת "לא יפחת מסך" ב"בסך" או ב"של" מקובל שגבול האחריות נותר כנדרש,</w:t>
            </w:r>
          </w:p>
          <w:p w14:paraId="131358A9" w14:textId="77777777" w:rsidR="00A10837" w:rsidRPr="006E6A6D" w:rsidRDefault="00E007B3" w:rsidP="00E007B3">
            <w:pPr>
              <w:spacing w:before="120" w:after="120"/>
              <w:rPr>
                <w:rFonts w:asciiTheme="minorBidi" w:hAnsiTheme="minorBidi" w:cstheme="minorBidi"/>
                <w:spacing w:val="6"/>
                <w:rtl/>
              </w:rPr>
            </w:pPr>
            <w:r w:rsidRPr="006E6A6D">
              <w:rPr>
                <w:rFonts w:asciiTheme="minorBidi" w:hAnsiTheme="minorBidi" w:cstheme="minorBidi" w:hint="cs"/>
                <w:spacing w:val="6"/>
                <w:rtl/>
              </w:rPr>
              <w:t>כל שינוי אחר לא מקובל.</w:t>
            </w:r>
          </w:p>
        </w:tc>
      </w:tr>
      <w:tr w:rsidR="00A10837" w:rsidRPr="006E6A6D" w14:paraId="25A14F4E" w14:textId="77777777" w:rsidTr="007E3AE3">
        <w:tc>
          <w:tcPr>
            <w:tcW w:w="709" w:type="dxa"/>
            <w:tcBorders>
              <w:top w:val="single" w:sz="4" w:space="0" w:color="auto"/>
              <w:left w:val="single" w:sz="4" w:space="0" w:color="auto"/>
              <w:bottom w:val="single" w:sz="4" w:space="0" w:color="auto"/>
              <w:right w:val="single" w:sz="4" w:space="0" w:color="auto"/>
            </w:tcBorders>
          </w:tcPr>
          <w:p w14:paraId="0AC4D7C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3C95A0A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ח'</w:t>
            </w:r>
          </w:p>
        </w:tc>
        <w:tc>
          <w:tcPr>
            <w:tcW w:w="850" w:type="dxa"/>
            <w:tcBorders>
              <w:top w:val="single" w:sz="4" w:space="0" w:color="auto"/>
              <w:left w:val="single" w:sz="4" w:space="0" w:color="auto"/>
              <w:bottom w:val="single" w:sz="4" w:space="0" w:color="auto"/>
              <w:right w:val="single" w:sz="4" w:space="0" w:color="auto"/>
            </w:tcBorders>
            <w:hideMark/>
          </w:tcPr>
          <w:p w14:paraId="5341714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3</w:t>
            </w:r>
          </w:p>
        </w:tc>
        <w:tc>
          <w:tcPr>
            <w:tcW w:w="3189" w:type="dxa"/>
            <w:tcBorders>
              <w:top w:val="single" w:sz="4" w:space="0" w:color="auto"/>
              <w:left w:val="single" w:sz="4" w:space="0" w:color="auto"/>
              <w:bottom w:val="single" w:sz="4" w:space="0" w:color="auto"/>
              <w:right w:val="single" w:sz="4" w:space="0" w:color="auto"/>
            </w:tcBorders>
            <w:hideMark/>
          </w:tcPr>
          <w:p w14:paraId="10A36A4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ביטוח אחריות מקצועית  - מבקשים להוריד את המילה לפחות ולכתוב: הארכת תקופת הגילוי 6 חודשים, </w:t>
            </w:r>
            <w:r w:rsidRPr="006E6A6D">
              <w:rPr>
                <w:rFonts w:asciiTheme="minorBidi" w:hAnsiTheme="minorBidi" w:cstheme="minorBidi"/>
                <w:spacing w:val="6"/>
                <w:rtl/>
              </w:rPr>
              <w:lastRenderedPageBreak/>
              <w:t>למעט במקרה של אי תשלום פרמיה ו/או מרמה/במידה ואין כיסוי אחר לאותה חבות</w:t>
            </w:r>
          </w:p>
        </w:tc>
        <w:tc>
          <w:tcPr>
            <w:tcW w:w="3332" w:type="dxa"/>
            <w:tcBorders>
              <w:top w:val="single" w:sz="4" w:space="0" w:color="auto"/>
              <w:left w:val="single" w:sz="4" w:space="0" w:color="auto"/>
              <w:bottom w:val="single" w:sz="4" w:space="0" w:color="auto"/>
              <w:right w:val="single" w:sz="4" w:space="0" w:color="auto"/>
            </w:tcBorders>
          </w:tcPr>
          <w:p w14:paraId="68307264"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lastRenderedPageBreak/>
              <w:t>הבקשה נדחית</w:t>
            </w:r>
          </w:p>
        </w:tc>
      </w:tr>
      <w:tr w:rsidR="00A10837" w:rsidRPr="006E6A6D" w14:paraId="156BDBA6" w14:textId="77777777" w:rsidTr="007E3AE3">
        <w:tc>
          <w:tcPr>
            <w:tcW w:w="709" w:type="dxa"/>
            <w:tcBorders>
              <w:top w:val="single" w:sz="4" w:space="0" w:color="auto"/>
              <w:left w:val="single" w:sz="4" w:space="0" w:color="auto"/>
              <w:bottom w:val="single" w:sz="4" w:space="0" w:color="auto"/>
              <w:right w:val="single" w:sz="4" w:space="0" w:color="auto"/>
            </w:tcBorders>
          </w:tcPr>
          <w:p w14:paraId="386C292B"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hideMark/>
          </w:tcPr>
          <w:p w14:paraId="28743B8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ח'</w:t>
            </w:r>
          </w:p>
        </w:tc>
        <w:tc>
          <w:tcPr>
            <w:tcW w:w="850" w:type="dxa"/>
            <w:tcBorders>
              <w:top w:val="single" w:sz="4" w:space="0" w:color="auto"/>
              <w:left w:val="single" w:sz="4" w:space="0" w:color="auto"/>
              <w:bottom w:val="single" w:sz="4" w:space="0" w:color="auto"/>
              <w:right w:val="single" w:sz="4" w:space="0" w:color="auto"/>
            </w:tcBorders>
            <w:hideMark/>
          </w:tcPr>
          <w:p w14:paraId="0E1D5D6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2</w:t>
            </w:r>
          </w:p>
        </w:tc>
        <w:tc>
          <w:tcPr>
            <w:tcW w:w="3189" w:type="dxa"/>
            <w:tcBorders>
              <w:top w:val="single" w:sz="4" w:space="0" w:color="auto"/>
              <w:left w:val="single" w:sz="4" w:space="0" w:color="auto"/>
              <w:bottom w:val="single" w:sz="4" w:space="0" w:color="auto"/>
              <w:right w:val="single" w:sz="4" w:space="0" w:color="auto"/>
            </w:tcBorders>
            <w:hideMark/>
          </w:tcPr>
          <w:p w14:paraId="1794EF5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כללי  - מבקשים להוריד את המילה לפחות, "הודעה מוקדמת של 60 יום במכתב רשום"...</w:t>
            </w:r>
          </w:p>
        </w:tc>
        <w:tc>
          <w:tcPr>
            <w:tcW w:w="3332" w:type="dxa"/>
            <w:tcBorders>
              <w:top w:val="single" w:sz="4" w:space="0" w:color="auto"/>
              <w:left w:val="single" w:sz="4" w:space="0" w:color="auto"/>
              <w:bottom w:val="single" w:sz="4" w:space="0" w:color="auto"/>
              <w:right w:val="single" w:sz="4" w:space="0" w:color="auto"/>
            </w:tcBorders>
          </w:tcPr>
          <w:p w14:paraId="47AEBBEA" w14:textId="77777777" w:rsidR="00A10837" w:rsidRPr="006E6A6D" w:rsidRDefault="00E007B3" w:rsidP="006A05CB">
            <w:pPr>
              <w:spacing w:before="120" w:after="120"/>
              <w:rPr>
                <w:rFonts w:asciiTheme="minorBidi" w:hAnsiTheme="minorBidi" w:cstheme="minorBidi"/>
                <w:spacing w:val="6"/>
                <w:rtl/>
              </w:rPr>
            </w:pPr>
            <w:r w:rsidRPr="006E6A6D">
              <w:rPr>
                <w:rFonts w:asciiTheme="minorBidi" w:hAnsiTheme="minorBidi" w:cstheme="minorBidi" w:hint="cs"/>
                <w:spacing w:val="6"/>
                <w:rtl/>
              </w:rPr>
              <w:t>הבקשה נדחית</w:t>
            </w:r>
          </w:p>
        </w:tc>
      </w:tr>
      <w:tr w:rsidR="00A10837" w:rsidRPr="006E6A6D" w14:paraId="7F467A53" w14:textId="77777777" w:rsidTr="007E3AE3">
        <w:tc>
          <w:tcPr>
            <w:tcW w:w="709" w:type="dxa"/>
            <w:tcBorders>
              <w:top w:val="single" w:sz="4" w:space="0" w:color="auto"/>
              <w:left w:val="single" w:sz="4" w:space="0" w:color="auto"/>
              <w:bottom w:val="single" w:sz="4" w:space="0" w:color="auto"/>
              <w:right w:val="single" w:sz="4" w:space="0" w:color="auto"/>
            </w:tcBorders>
          </w:tcPr>
          <w:p w14:paraId="65D62866"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3D8BAA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C7C89B5"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5.2, 5.4.1</w:t>
            </w:r>
          </w:p>
        </w:tc>
        <w:tc>
          <w:tcPr>
            <w:tcW w:w="3189" w:type="dxa"/>
            <w:tcBorders>
              <w:top w:val="single" w:sz="4" w:space="0" w:color="auto"/>
              <w:left w:val="single" w:sz="4" w:space="0" w:color="auto"/>
              <w:bottom w:val="single" w:sz="4" w:space="0" w:color="auto"/>
              <w:right w:val="single" w:sz="4" w:space="0" w:color="auto"/>
            </w:tcBorders>
          </w:tcPr>
          <w:p w14:paraId="20BBA8B7"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נבקש להסיר או לפחות להקל את דרישות הסף שבסעיפים 5.2 ו- 5.4.1, שכן אין להן הצדקה עניינית:</w:t>
            </w:r>
          </w:p>
          <w:p w14:paraId="5A4444A7" w14:textId="77777777" w:rsidR="00A10837" w:rsidRPr="006E6A6D" w:rsidRDefault="00A10837" w:rsidP="006A05CB">
            <w:pPr>
              <w:pStyle w:val="a3"/>
              <w:numPr>
                <w:ilvl w:val="0"/>
                <w:numId w:val="15"/>
              </w:numPr>
              <w:rPr>
                <w:rFonts w:asciiTheme="minorBidi" w:hAnsiTheme="minorBidi" w:cstheme="minorBidi"/>
                <w:rtl/>
              </w:rPr>
            </w:pPr>
            <w:r w:rsidRPr="006E6A6D">
              <w:rPr>
                <w:rFonts w:asciiTheme="minorBidi" w:hAnsiTheme="minorBidi" w:cstheme="minorBidi"/>
                <w:rtl/>
              </w:rPr>
              <w:t>הדרישות אינן רלוונטיות לאיכות העבודה ולרמתו המקצועית של צוות הייעוץ. סוגיות אלה באות לביטוי בתנאי סף אחרים ומנוקדות בדירוג האיכותי.</w:t>
            </w:r>
          </w:p>
          <w:p w14:paraId="080AA226" w14:textId="77777777" w:rsidR="00A10837" w:rsidRPr="006E6A6D" w:rsidRDefault="00A10837" w:rsidP="006A05CB">
            <w:pPr>
              <w:pStyle w:val="a3"/>
              <w:numPr>
                <w:ilvl w:val="0"/>
                <w:numId w:val="15"/>
              </w:numPr>
              <w:rPr>
                <w:rFonts w:asciiTheme="minorBidi" w:hAnsiTheme="minorBidi" w:cstheme="minorBidi"/>
              </w:rPr>
            </w:pPr>
            <w:r w:rsidRPr="006E6A6D">
              <w:rPr>
                <w:rFonts w:asciiTheme="minorBidi" w:hAnsiTheme="minorBidi" w:cstheme="minorBidi"/>
                <w:rtl/>
              </w:rPr>
              <w:t>הדרישות אף אינן חיוניות כדי  להבטיח חוסן כלכלי. לצורך זה נראה כי דרישת הערבות הבנקאית בהחלט מספקת.</w:t>
            </w:r>
          </w:p>
          <w:p w14:paraId="1AFB395D" w14:textId="77777777" w:rsidR="00A10837" w:rsidRPr="006E6A6D" w:rsidRDefault="00A10837" w:rsidP="006A05CB">
            <w:pPr>
              <w:pStyle w:val="a3"/>
              <w:numPr>
                <w:ilvl w:val="0"/>
                <w:numId w:val="15"/>
              </w:numPr>
              <w:rPr>
                <w:rFonts w:asciiTheme="minorBidi" w:hAnsiTheme="minorBidi" w:cstheme="minorBidi"/>
              </w:rPr>
            </w:pPr>
            <w:r w:rsidRPr="006E6A6D">
              <w:rPr>
                <w:rFonts w:asciiTheme="minorBidi" w:hAnsiTheme="minorBidi" w:cstheme="minorBidi"/>
                <w:rtl/>
              </w:rPr>
              <w:t>דרישות אלה אף אינן חיוניות כדי להבטיח זמינות של צוות ייעוץ מתאים לדרישותיכם. זמינות מעשית תבחן כמובן במועד בו תוטל משימה על היועץ. בהקשר זה היקף מכירות בעבר מבטא דווקא מחויבות ללקוחות קיימים ולא בהכרח זמינות לעבודות חדשות.</w:t>
            </w:r>
          </w:p>
          <w:p w14:paraId="32D4690C" w14:textId="77777777" w:rsidR="00A10837" w:rsidRPr="006E6A6D" w:rsidRDefault="00A10837" w:rsidP="006A05CB">
            <w:pPr>
              <w:spacing w:before="120" w:after="120"/>
              <w:rPr>
                <w:rFonts w:asciiTheme="minorBidi" w:hAnsiTheme="minorBidi" w:cstheme="minorBidi"/>
                <w:spacing w:val="6"/>
                <w:rtl/>
              </w:rPr>
            </w:pPr>
          </w:p>
        </w:tc>
        <w:tc>
          <w:tcPr>
            <w:tcW w:w="3332" w:type="dxa"/>
            <w:tcBorders>
              <w:top w:val="single" w:sz="4" w:space="0" w:color="auto"/>
              <w:left w:val="single" w:sz="4" w:space="0" w:color="auto"/>
              <w:bottom w:val="single" w:sz="4" w:space="0" w:color="auto"/>
              <w:right w:val="single" w:sz="4" w:space="0" w:color="auto"/>
            </w:tcBorders>
          </w:tcPr>
          <w:p w14:paraId="19CEB70C" w14:textId="77777777" w:rsidR="00A10837" w:rsidRPr="006E6A6D" w:rsidRDefault="00477D55" w:rsidP="00477D55">
            <w:pPr>
              <w:rPr>
                <w:rFonts w:asciiTheme="minorBidi" w:hAnsiTheme="minorBidi" w:cstheme="minorBidi"/>
                <w:rtl/>
              </w:rPr>
            </w:pPr>
            <w:r w:rsidRPr="006E6A6D">
              <w:rPr>
                <w:rFonts w:asciiTheme="minorBidi" w:hAnsiTheme="minorBidi" w:cstheme="minorBidi" w:hint="cs"/>
                <w:rtl/>
              </w:rPr>
              <w:t>ראו תיקון לעיל</w:t>
            </w:r>
          </w:p>
          <w:p w14:paraId="2A50F7FD" w14:textId="77777777" w:rsidR="00023179" w:rsidRPr="006E6A6D" w:rsidRDefault="00023179" w:rsidP="006A05CB">
            <w:pPr>
              <w:rPr>
                <w:rFonts w:asciiTheme="minorBidi" w:hAnsiTheme="minorBidi" w:cstheme="minorBidi"/>
                <w:rtl/>
              </w:rPr>
            </w:pPr>
          </w:p>
        </w:tc>
      </w:tr>
      <w:tr w:rsidR="00A10837" w:rsidRPr="006E6A6D" w14:paraId="279F3B9A" w14:textId="77777777" w:rsidTr="007E3AE3">
        <w:tc>
          <w:tcPr>
            <w:tcW w:w="709" w:type="dxa"/>
            <w:tcBorders>
              <w:top w:val="single" w:sz="4" w:space="0" w:color="auto"/>
              <w:left w:val="single" w:sz="4" w:space="0" w:color="auto"/>
              <w:bottom w:val="single" w:sz="4" w:space="0" w:color="auto"/>
              <w:right w:val="single" w:sz="4" w:space="0" w:color="auto"/>
            </w:tcBorders>
          </w:tcPr>
          <w:p w14:paraId="4DCFC50D"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6C76A2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1B40194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0515D092"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בתבחין הראשון כתבתם שצריך לעמוד בתנאים המפורטים בסעיפים 6.4.1-6.4.1. סעיף אלו לא קיימים. האם מדובר על סעיפים 5.4.1-5.4.2?</w:t>
            </w:r>
          </w:p>
          <w:p w14:paraId="30EF317B"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349F740" w14:textId="77777777" w:rsidR="00A10837" w:rsidRPr="006E6A6D" w:rsidRDefault="00090216" w:rsidP="006A05CB">
            <w:pPr>
              <w:rPr>
                <w:rFonts w:asciiTheme="minorBidi" w:hAnsiTheme="minorBidi" w:cstheme="minorBidi"/>
                <w:rtl/>
              </w:rPr>
            </w:pPr>
            <w:r w:rsidRPr="006E6A6D">
              <w:rPr>
                <w:rFonts w:asciiTheme="minorBidi" w:hAnsiTheme="minorBidi" w:cstheme="minorBidi" w:hint="cs"/>
                <w:rtl/>
              </w:rPr>
              <w:t>אכן. ראו תיקון לעיל.</w:t>
            </w:r>
          </w:p>
        </w:tc>
      </w:tr>
      <w:tr w:rsidR="00A10837" w:rsidRPr="006E6A6D" w14:paraId="66FC135C" w14:textId="77777777" w:rsidTr="007E3AE3">
        <w:tc>
          <w:tcPr>
            <w:tcW w:w="709" w:type="dxa"/>
            <w:tcBorders>
              <w:top w:val="single" w:sz="4" w:space="0" w:color="auto"/>
              <w:left w:val="single" w:sz="4" w:space="0" w:color="auto"/>
              <w:bottom w:val="single" w:sz="4" w:space="0" w:color="auto"/>
              <w:right w:val="single" w:sz="4" w:space="0" w:color="auto"/>
            </w:tcBorders>
          </w:tcPr>
          <w:p w14:paraId="22BE454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873C54C"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C64EA0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rtl/>
              </w:rPr>
              <w:t>5.4.3</w:t>
            </w:r>
          </w:p>
        </w:tc>
        <w:tc>
          <w:tcPr>
            <w:tcW w:w="3189" w:type="dxa"/>
            <w:tcBorders>
              <w:top w:val="single" w:sz="4" w:space="0" w:color="auto"/>
              <w:left w:val="single" w:sz="4" w:space="0" w:color="auto"/>
              <w:bottom w:val="single" w:sz="4" w:space="0" w:color="auto"/>
              <w:right w:val="single" w:sz="4" w:space="0" w:color="auto"/>
            </w:tcBorders>
          </w:tcPr>
          <w:p w14:paraId="1672B3EF"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מוגדר גוף ממשלתי כמשרד ממשלתי, רשות ממשלתית או חברה ממשלתית. השאלות:</w:t>
            </w:r>
          </w:p>
          <w:p w14:paraId="496DA3CD" w14:textId="77777777" w:rsidR="00A10837" w:rsidRPr="006E6A6D" w:rsidRDefault="00A10837" w:rsidP="006A05CB">
            <w:pPr>
              <w:pStyle w:val="a3"/>
              <w:numPr>
                <w:ilvl w:val="0"/>
                <w:numId w:val="16"/>
              </w:numPr>
              <w:rPr>
                <w:rFonts w:asciiTheme="minorBidi" w:eastAsiaTheme="minorHAnsi" w:hAnsiTheme="minorBidi" w:cstheme="minorBidi"/>
                <w:rtl/>
              </w:rPr>
            </w:pPr>
            <w:r w:rsidRPr="006E6A6D">
              <w:rPr>
                <w:rFonts w:asciiTheme="minorBidi" w:hAnsiTheme="minorBidi" w:cstheme="minorBidi"/>
                <w:rtl/>
              </w:rPr>
              <w:t>האם שירות בתי הסוהר עונה על ההגדרה של גוף ממשלתי?</w:t>
            </w:r>
          </w:p>
          <w:p w14:paraId="0E31D05C" w14:textId="77777777" w:rsidR="00A10837" w:rsidRPr="006E6A6D" w:rsidRDefault="00A10837" w:rsidP="006A05CB">
            <w:pPr>
              <w:pStyle w:val="a3"/>
              <w:numPr>
                <w:ilvl w:val="0"/>
                <w:numId w:val="16"/>
              </w:numPr>
              <w:rPr>
                <w:rFonts w:asciiTheme="minorBidi" w:hAnsiTheme="minorBidi" w:cstheme="minorBidi"/>
              </w:rPr>
            </w:pPr>
            <w:r w:rsidRPr="006E6A6D">
              <w:rPr>
                <w:rFonts w:asciiTheme="minorBidi" w:hAnsiTheme="minorBidi" w:cstheme="minorBidi"/>
                <w:rtl/>
              </w:rPr>
              <w:t>האם שירות הכבאות וההצלה עונה על ההגדרה של גוף ממשלתי</w:t>
            </w:r>
          </w:p>
          <w:p w14:paraId="28130794" w14:textId="77777777" w:rsidR="00A10837" w:rsidRPr="006E6A6D" w:rsidRDefault="00A10837" w:rsidP="006A05CB">
            <w:pPr>
              <w:pStyle w:val="a3"/>
              <w:numPr>
                <w:ilvl w:val="0"/>
                <w:numId w:val="16"/>
              </w:numPr>
              <w:rPr>
                <w:rFonts w:asciiTheme="minorBidi" w:hAnsiTheme="minorBidi" w:cstheme="minorBidi"/>
              </w:rPr>
            </w:pPr>
            <w:r w:rsidRPr="006E6A6D">
              <w:rPr>
                <w:rFonts w:asciiTheme="minorBidi" w:hAnsiTheme="minorBidi" w:cstheme="minorBidi"/>
                <w:rtl/>
              </w:rPr>
              <w:t>האם חברת בת של חברה ממשלתית (בשליטה ממשלתית גם כן) נחשבת גם כן כגוף נפרד לצורך המכרז?</w:t>
            </w:r>
          </w:p>
          <w:p w14:paraId="7D168E68"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5621D39" w14:textId="77777777" w:rsidR="00A10837" w:rsidRPr="006E6A6D" w:rsidRDefault="003C6735" w:rsidP="006A05CB">
            <w:pPr>
              <w:rPr>
                <w:rFonts w:asciiTheme="minorBidi" w:hAnsiTheme="minorBidi" w:cstheme="minorBidi"/>
                <w:rtl/>
              </w:rPr>
            </w:pPr>
            <w:r w:rsidRPr="006E6A6D">
              <w:rPr>
                <w:rFonts w:asciiTheme="minorBidi" w:hAnsiTheme="minorBidi" w:cstheme="minorBidi" w:hint="cs"/>
                <w:rtl/>
              </w:rPr>
              <w:t xml:space="preserve">א </w:t>
            </w:r>
            <w:r w:rsidRPr="006E6A6D">
              <w:rPr>
                <w:rFonts w:asciiTheme="minorBidi" w:hAnsiTheme="minorBidi" w:cstheme="minorBidi"/>
                <w:rtl/>
              </w:rPr>
              <w:t>–</w:t>
            </w:r>
            <w:r w:rsidRPr="006E6A6D">
              <w:rPr>
                <w:rFonts w:asciiTheme="minorBidi" w:hAnsiTheme="minorBidi" w:cstheme="minorBidi" w:hint="cs"/>
                <w:rtl/>
              </w:rPr>
              <w:t xml:space="preserve"> כן</w:t>
            </w:r>
          </w:p>
          <w:p w14:paraId="0007EDDA" w14:textId="77777777" w:rsidR="003C6735" w:rsidRPr="006E6A6D" w:rsidRDefault="003C6735" w:rsidP="006A05CB">
            <w:pPr>
              <w:rPr>
                <w:rFonts w:asciiTheme="minorBidi" w:hAnsiTheme="minorBidi" w:cstheme="minorBidi"/>
                <w:rtl/>
              </w:rPr>
            </w:pPr>
            <w:r w:rsidRPr="006E6A6D">
              <w:rPr>
                <w:rFonts w:asciiTheme="minorBidi" w:hAnsiTheme="minorBidi" w:cstheme="minorBidi" w:hint="cs"/>
                <w:rtl/>
              </w:rPr>
              <w:t>ב- כן</w:t>
            </w:r>
          </w:p>
          <w:p w14:paraId="4B3C6503" w14:textId="77777777" w:rsidR="00A10837" w:rsidRPr="006E6A6D" w:rsidRDefault="003C6735" w:rsidP="00A41BDF">
            <w:pPr>
              <w:rPr>
                <w:rFonts w:asciiTheme="minorBidi" w:hAnsiTheme="minorBidi" w:cstheme="minorBidi"/>
                <w:rtl/>
              </w:rPr>
            </w:pPr>
            <w:r w:rsidRPr="006E6A6D">
              <w:rPr>
                <w:rFonts w:asciiTheme="minorBidi" w:hAnsiTheme="minorBidi" w:cstheme="minorBidi" w:hint="cs"/>
                <w:rtl/>
              </w:rPr>
              <w:t xml:space="preserve">ג- </w:t>
            </w:r>
            <w:r w:rsidR="00A41BDF" w:rsidRPr="006E6A6D">
              <w:rPr>
                <w:rFonts w:asciiTheme="minorBidi" w:hAnsiTheme="minorBidi" w:cstheme="minorBidi" w:hint="cs"/>
                <w:rtl/>
              </w:rPr>
              <w:t xml:space="preserve">ככל וחברת הבת עומדת בתנאים המפורטים בהוראת </w:t>
            </w:r>
            <w:proofErr w:type="spellStart"/>
            <w:r w:rsidR="00A41BDF" w:rsidRPr="006E6A6D">
              <w:rPr>
                <w:rFonts w:asciiTheme="minorBidi" w:hAnsiTheme="minorBidi" w:cstheme="minorBidi" w:hint="cs"/>
                <w:rtl/>
              </w:rPr>
              <w:t>התכ"ם</w:t>
            </w:r>
            <w:proofErr w:type="spellEnd"/>
            <w:r w:rsidR="00A41BDF" w:rsidRPr="006E6A6D">
              <w:rPr>
                <w:rFonts w:asciiTheme="minorBidi" w:hAnsiTheme="minorBidi" w:cstheme="minorBidi" w:hint="cs"/>
                <w:rtl/>
              </w:rPr>
              <w:t xml:space="preserve"> 7.4.0.6 ביחס לחברת האם הממשלתית, היא תוכר כחברה ממשלתית. </w:t>
            </w:r>
          </w:p>
        </w:tc>
      </w:tr>
      <w:tr w:rsidR="00A10837" w:rsidRPr="006E6A6D" w14:paraId="07DD176C" w14:textId="77777777" w:rsidTr="007E3AE3">
        <w:tc>
          <w:tcPr>
            <w:tcW w:w="709" w:type="dxa"/>
            <w:tcBorders>
              <w:top w:val="single" w:sz="4" w:space="0" w:color="auto"/>
              <w:left w:val="single" w:sz="4" w:space="0" w:color="auto"/>
              <w:bottom w:val="single" w:sz="4" w:space="0" w:color="auto"/>
              <w:right w:val="single" w:sz="4" w:space="0" w:color="auto"/>
            </w:tcBorders>
          </w:tcPr>
          <w:p w14:paraId="6F7F8DC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B6F17F0"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3FF6036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rtl/>
              </w:rPr>
              <w:t>7.1.2</w:t>
            </w:r>
          </w:p>
        </w:tc>
        <w:tc>
          <w:tcPr>
            <w:tcW w:w="3189" w:type="dxa"/>
            <w:tcBorders>
              <w:top w:val="single" w:sz="4" w:space="0" w:color="auto"/>
              <w:left w:val="single" w:sz="4" w:space="0" w:color="auto"/>
              <w:bottom w:val="single" w:sz="4" w:space="0" w:color="auto"/>
              <w:right w:val="single" w:sz="4" w:space="0" w:color="auto"/>
            </w:tcBorders>
          </w:tcPr>
          <w:p w14:paraId="5BEDE04F"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 xml:space="preserve">מציע אשר ביצע פעילות ביחידות שונות במשרד ממשלתי. הפעילויות הן נפרדות במהות, במזמין העבודה – באגפים שונים. האם מתאפשר </w:t>
            </w:r>
            <w:r w:rsidRPr="006E6A6D">
              <w:rPr>
                <w:rFonts w:asciiTheme="minorBidi" w:hAnsiTheme="minorBidi" w:cstheme="minorBidi"/>
                <w:rtl/>
              </w:rPr>
              <w:lastRenderedPageBreak/>
              <w:t>להתייחס לכל אגף ופרויקט כגוף נפרד לצורך העמידה בתנאי הסף ובתנאים בסעיף 7.1.2?</w:t>
            </w:r>
          </w:p>
          <w:p w14:paraId="4FC318A1"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0A94C1D7" w14:textId="77777777" w:rsidR="00A10837" w:rsidRPr="006E6A6D" w:rsidRDefault="0076208D" w:rsidP="006A05CB">
            <w:pPr>
              <w:rPr>
                <w:rFonts w:asciiTheme="minorBidi" w:hAnsiTheme="minorBidi" w:cstheme="minorBidi"/>
                <w:rtl/>
              </w:rPr>
            </w:pPr>
            <w:r w:rsidRPr="006E6A6D">
              <w:rPr>
                <w:rFonts w:asciiTheme="minorBidi" w:hAnsiTheme="minorBidi" w:cstheme="minorBidi" w:hint="cs"/>
                <w:rtl/>
              </w:rPr>
              <w:lastRenderedPageBreak/>
              <w:t xml:space="preserve">הבקשה נדחית. </w:t>
            </w:r>
          </w:p>
        </w:tc>
      </w:tr>
      <w:tr w:rsidR="00A10837" w:rsidRPr="006E6A6D" w14:paraId="6A579B67" w14:textId="77777777" w:rsidTr="007E3AE3">
        <w:tc>
          <w:tcPr>
            <w:tcW w:w="709" w:type="dxa"/>
            <w:tcBorders>
              <w:top w:val="single" w:sz="4" w:space="0" w:color="auto"/>
              <w:left w:val="single" w:sz="4" w:space="0" w:color="auto"/>
              <w:bottom w:val="single" w:sz="4" w:space="0" w:color="auto"/>
              <w:right w:val="single" w:sz="4" w:space="0" w:color="auto"/>
            </w:tcBorders>
          </w:tcPr>
          <w:p w14:paraId="47D8343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4C57313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4807D6A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rtl/>
              </w:rPr>
              <w:t>5.4.4</w:t>
            </w:r>
          </w:p>
        </w:tc>
        <w:tc>
          <w:tcPr>
            <w:tcW w:w="3189" w:type="dxa"/>
            <w:tcBorders>
              <w:top w:val="single" w:sz="4" w:space="0" w:color="auto"/>
              <w:left w:val="single" w:sz="4" w:space="0" w:color="auto"/>
              <w:bottom w:val="single" w:sz="4" w:space="0" w:color="auto"/>
              <w:right w:val="single" w:sz="4" w:space="0" w:color="auto"/>
            </w:tcBorders>
          </w:tcPr>
          <w:p w14:paraId="6FC2D667"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 xml:space="preserve">בסעיף נדרש גוף טכנולוגי. האם ביצוע של פרויקט טכנולוגי (הטמעת מערכת מידע) במערכת </w:t>
            </w:r>
            <w:proofErr w:type="spellStart"/>
            <w:r w:rsidRPr="006E6A6D">
              <w:rPr>
                <w:rFonts w:asciiTheme="minorBidi" w:hAnsiTheme="minorBidi" w:cstheme="minorBidi"/>
                <w:rtl/>
              </w:rPr>
              <w:t>משא״ן</w:t>
            </w:r>
            <w:proofErr w:type="spellEnd"/>
            <w:r w:rsidRPr="006E6A6D">
              <w:rPr>
                <w:rFonts w:asciiTheme="minorBidi" w:hAnsiTheme="minorBidi" w:cstheme="minorBidi"/>
                <w:rtl/>
              </w:rPr>
              <w:t xml:space="preserve"> בגוף ציבורי גדול תענה גם כן על ההגדרה הנדרשת בתנאי הסף?</w:t>
            </w:r>
          </w:p>
          <w:p w14:paraId="20A8126C"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AD78D60" w14:textId="77777777" w:rsidR="00A10837" w:rsidRPr="006E6A6D" w:rsidRDefault="00477D55" w:rsidP="006A05CB">
            <w:pPr>
              <w:rPr>
                <w:rFonts w:asciiTheme="minorBidi" w:hAnsiTheme="minorBidi" w:cstheme="minorBidi"/>
                <w:rtl/>
              </w:rPr>
            </w:pPr>
            <w:r w:rsidRPr="006E6A6D">
              <w:rPr>
                <w:rFonts w:asciiTheme="minorBidi" w:hAnsiTheme="minorBidi" w:cstheme="minorBidi" w:hint="cs"/>
                <w:rtl/>
              </w:rPr>
              <w:t xml:space="preserve">הבקשה נדחית. </w:t>
            </w:r>
          </w:p>
        </w:tc>
      </w:tr>
      <w:tr w:rsidR="00A10837" w:rsidRPr="006E6A6D" w14:paraId="3032E340" w14:textId="77777777" w:rsidTr="007E3AE3">
        <w:tc>
          <w:tcPr>
            <w:tcW w:w="709" w:type="dxa"/>
            <w:tcBorders>
              <w:top w:val="single" w:sz="4" w:space="0" w:color="auto"/>
              <w:left w:val="single" w:sz="4" w:space="0" w:color="auto"/>
              <w:bottom w:val="single" w:sz="4" w:space="0" w:color="auto"/>
              <w:right w:val="single" w:sz="4" w:space="0" w:color="auto"/>
            </w:tcBorders>
          </w:tcPr>
          <w:p w14:paraId="3DF19E4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950E34D"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2F2CE9F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 xml:space="preserve">7.2.1 </w:t>
            </w:r>
            <w:r w:rsidRPr="006E6A6D">
              <w:rPr>
                <w:rFonts w:asciiTheme="minorBidi" w:hAnsiTheme="minorBidi" w:cstheme="minorBidi"/>
                <w:spacing w:val="6"/>
                <w:rtl/>
              </w:rPr>
              <w:br/>
              <w:t>ו-7.2.2</w:t>
            </w:r>
          </w:p>
        </w:tc>
        <w:tc>
          <w:tcPr>
            <w:tcW w:w="3189" w:type="dxa"/>
            <w:tcBorders>
              <w:top w:val="single" w:sz="4" w:space="0" w:color="auto"/>
              <w:left w:val="single" w:sz="4" w:space="0" w:color="auto"/>
              <w:bottom w:val="single" w:sz="4" w:space="0" w:color="auto"/>
              <w:right w:val="single" w:sz="4" w:space="0" w:color="auto"/>
            </w:tcBorders>
          </w:tcPr>
          <w:p w14:paraId="6917D52F"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האם ברשימת הגופים הנדרשים מעל 800 עובדים אפשר לכלול גם את הגופים שהוצגו בתבחין הראשון?</w:t>
            </w:r>
          </w:p>
          <w:p w14:paraId="525A57F8"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EEDB482" w14:textId="77777777" w:rsidR="00A10837" w:rsidRPr="006E6A6D" w:rsidRDefault="003C6735" w:rsidP="006A05CB">
            <w:pPr>
              <w:rPr>
                <w:rFonts w:asciiTheme="minorBidi" w:hAnsiTheme="minorBidi" w:cstheme="minorBidi"/>
                <w:rtl/>
              </w:rPr>
            </w:pPr>
            <w:r w:rsidRPr="006E6A6D">
              <w:rPr>
                <w:rFonts w:asciiTheme="minorBidi" w:hAnsiTheme="minorBidi" w:cstheme="minorBidi" w:hint="cs"/>
                <w:rtl/>
              </w:rPr>
              <w:t>כן</w:t>
            </w:r>
          </w:p>
        </w:tc>
      </w:tr>
      <w:tr w:rsidR="00A10837" w:rsidRPr="006E6A6D" w14:paraId="405866D1" w14:textId="77777777" w:rsidTr="007E3AE3">
        <w:tc>
          <w:tcPr>
            <w:tcW w:w="709" w:type="dxa"/>
            <w:tcBorders>
              <w:top w:val="single" w:sz="4" w:space="0" w:color="auto"/>
              <w:left w:val="single" w:sz="4" w:space="0" w:color="auto"/>
              <w:bottom w:val="single" w:sz="4" w:space="0" w:color="auto"/>
              <w:right w:val="single" w:sz="4" w:space="0" w:color="auto"/>
            </w:tcBorders>
          </w:tcPr>
          <w:p w14:paraId="2B44EA3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DD9086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A2456D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5.6</w:t>
            </w:r>
          </w:p>
        </w:tc>
        <w:tc>
          <w:tcPr>
            <w:tcW w:w="3189" w:type="dxa"/>
            <w:tcBorders>
              <w:top w:val="single" w:sz="4" w:space="0" w:color="auto"/>
              <w:left w:val="single" w:sz="4" w:space="0" w:color="auto"/>
              <w:bottom w:val="single" w:sz="4" w:space="0" w:color="auto"/>
              <w:right w:val="single" w:sz="4" w:space="0" w:color="auto"/>
            </w:tcBorders>
          </w:tcPr>
          <w:p w14:paraId="3F2581BA" w14:textId="77777777" w:rsidR="00A10837" w:rsidRPr="006E6A6D" w:rsidRDefault="00A10837" w:rsidP="006A05CB">
            <w:pPr>
              <w:spacing w:after="160"/>
              <w:ind w:left="360"/>
              <w:contextualSpacing/>
              <w:rPr>
                <w:rFonts w:asciiTheme="minorBidi" w:hAnsiTheme="minorBidi" w:cstheme="minorBidi"/>
              </w:rPr>
            </w:pPr>
            <w:r w:rsidRPr="006E6A6D">
              <w:rPr>
                <w:rFonts w:asciiTheme="minorBidi" w:hAnsiTheme="minorBidi" w:cstheme="minorBidi"/>
                <w:rtl/>
              </w:rPr>
              <w:t xml:space="preserve">הדרישות המצטברות הנדרשות ממנהל הפרויקט מטעם המציע הינו תואר ראשן, תואר שני, ניסיון של 5 שנים בניהול פרויקטים בארגונים המונים לפחות 250 עובדים. במכרזים רבים ניתנה אפשרות להחליף את הדרישה לתואר שני באמצעות הצגת ניסיון רלוונטי מצטבר בהתאם למספר שנות הניסיון הנדרשות במכרז. האם ניסיון מצטבר של מעל 20 שנה בתחום, יכול להוות תחליף לדרישה של תואר שני? </w:t>
            </w:r>
          </w:p>
          <w:p w14:paraId="1CEE98CF"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086907AF" w14:textId="77777777" w:rsidR="00A10837" w:rsidRPr="006E6A6D" w:rsidRDefault="005720FD" w:rsidP="004564E0">
            <w:pPr>
              <w:spacing w:after="160"/>
              <w:contextualSpacing/>
              <w:rPr>
                <w:rFonts w:asciiTheme="minorBidi" w:hAnsiTheme="minorBidi" w:cstheme="minorBidi"/>
                <w:rtl/>
              </w:rPr>
            </w:pPr>
            <w:r w:rsidRPr="006E6A6D">
              <w:rPr>
                <w:rFonts w:asciiTheme="minorBidi" w:hAnsiTheme="minorBidi" w:cstheme="minorBidi" w:hint="cs"/>
                <w:rtl/>
              </w:rPr>
              <w:t>ראו תיקון לעיל</w:t>
            </w:r>
            <w:r w:rsidR="003C6735" w:rsidRPr="006E6A6D">
              <w:rPr>
                <w:rFonts w:asciiTheme="minorBidi" w:hAnsiTheme="minorBidi" w:cstheme="minorBidi" w:hint="cs"/>
                <w:rtl/>
              </w:rPr>
              <w:t xml:space="preserve"> </w:t>
            </w:r>
          </w:p>
        </w:tc>
      </w:tr>
      <w:tr w:rsidR="00A10837" w:rsidRPr="006E6A6D" w14:paraId="20414D91" w14:textId="77777777" w:rsidTr="007E3AE3">
        <w:tc>
          <w:tcPr>
            <w:tcW w:w="709" w:type="dxa"/>
            <w:tcBorders>
              <w:top w:val="single" w:sz="4" w:space="0" w:color="auto"/>
              <w:left w:val="single" w:sz="4" w:space="0" w:color="auto"/>
              <w:bottom w:val="single" w:sz="4" w:space="0" w:color="auto"/>
              <w:right w:val="single" w:sz="4" w:space="0" w:color="auto"/>
            </w:tcBorders>
          </w:tcPr>
          <w:p w14:paraId="1A6D3A2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B5C453A"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4DD8AD3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7.2.1</w:t>
            </w:r>
          </w:p>
        </w:tc>
        <w:tc>
          <w:tcPr>
            <w:tcW w:w="3189" w:type="dxa"/>
            <w:tcBorders>
              <w:top w:val="single" w:sz="4" w:space="0" w:color="auto"/>
              <w:left w:val="single" w:sz="4" w:space="0" w:color="auto"/>
              <w:bottom w:val="single" w:sz="4" w:space="0" w:color="auto"/>
              <w:right w:val="single" w:sz="4" w:space="0" w:color="auto"/>
            </w:tcBorders>
          </w:tcPr>
          <w:p w14:paraId="0C7A0D98" w14:textId="77777777" w:rsidR="00A10837" w:rsidRPr="006E6A6D" w:rsidRDefault="00A10837" w:rsidP="006A05CB">
            <w:pPr>
              <w:spacing w:after="160"/>
              <w:ind w:left="360"/>
              <w:contextualSpacing/>
              <w:rPr>
                <w:rFonts w:asciiTheme="minorBidi" w:hAnsiTheme="minorBidi" w:cstheme="minorBidi"/>
                <w:rtl/>
              </w:rPr>
            </w:pPr>
            <w:r w:rsidRPr="006E6A6D">
              <w:rPr>
                <w:rFonts w:asciiTheme="minorBidi" w:hAnsiTheme="minorBidi" w:cstheme="minorBidi"/>
                <w:rtl/>
              </w:rPr>
              <w:t xml:space="preserve">ההפניה בשורה הראשונה של הטבלה מפנה לסעיפים 6.4.1-6.4.2 אך סעיפים אלה אינם קיימים במסמכי המכרז. </w:t>
            </w:r>
          </w:p>
          <w:p w14:paraId="4168484D" w14:textId="77777777" w:rsidR="00A10837" w:rsidRPr="006E6A6D" w:rsidRDefault="00A10837" w:rsidP="006A05CB">
            <w:pPr>
              <w:spacing w:after="160"/>
              <w:ind w:left="360"/>
              <w:contextualSpacing/>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58AA81C5" w14:textId="77777777" w:rsidR="00A10837" w:rsidRPr="006E6A6D" w:rsidRDefault="008E7410" w:rsidP="006A05CB">
            <w:pPr>
              <w:spacing w:after="160"/>
              <w:ind w:left="360"/>
              <w:contextualSpacing/>
              <w:rPr>
                <w:rFonts w:asciiTheme="minorBidi" w:hAnsiTheme="minorBidi" w:cstheme="minorBidi"/>
                <w:rtl/>
              </w:rPr>
            </w:pPr>
            <w:r w:rsidRPr="006E6A6D">
              <w:rPr>
                <w:rFonts w:asciiTheme="minorBidi" w:hAnsiTheme="minorBidi" w:cstheme="minorBidi" w:hint="cs"/>
                <w:rtl/>
              </w:rPr>
              <w:t>אכן. ראו תיקון לעיל.</w:t>
            </w:r>
          </w:p>
        </w:tc>
      </w:tr>
      <w:tr w:rsidR="00A10837" w:rsidRPr="006E6A6D" w14:paraId="21F3E954" w14:textId="77777777" w:rsidTr="007E3AE3">
        <w:tc>
          <w:tcPr>
            <w:tcW w:w="709" w:type="dxa"/>
            <w:tcBorders>
              <w:top w:val="single" w:sz="4" w:space="0" w:color="auto"/>
              <w:left w:val="single" w:sz="4" w:space="0" w:color="auto"/>
              <w:bottom w:val="single" w:sz="4" w:space="0" w:color="auto"/>
              <w:right w:val="single" w:sz="4" w:space="0" w:color="auto"/>
            </w:tcBorders>
          </w:tcPr>
          <w:p w14:paraId="044975D7"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13A7B7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BA06812"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7.2.2</w:t>
            </w:r>
          </w:p>
        </w:tc>
        <w:tc>
          <w:tcPr>
            <w:tcW w:w="3189" w:type="dxa"/>
            <w:tcBorders>
              <w:top w:val="single" w:sz="4" w:space="0" w:color="auto"/>
              <w:left w:val="single" w:sz="4" w:space="0" w:color="auto"/>
              <w:bottom w:val="single" w:sz="4" w:space="0" w:color="auto"/>
              <w:right w:val="single" w:sz="4" w:space="0" w:color="auto"/>
            </w:tcBorders>
          </w:tcPr>
          <w:p w14:paraId="23C51F1B" w14:textId="77777777" w:rsidR="00A10837" w:rsidRPr="006E6A6D" w:rsidRDefault="00A10837" w:rsidP="006A05CB">
            <w:pPr>
              <w:spacing w:after="160"/>
              <w:ind w:left="360"/>
              <w:contextualSpacing/>
              <w:rPr>
                <w:rFonts w:asciiTheme="minorBidi" w:hAnsiTheme="minorBidi" w:cstheme="minorBidi"/>
                <w:rtl/>
              </w:rPr>
            </w:pPr>
            <w:r w:rsidRPr="006E6A6D">
              <w:rPr>
                <w:rFonts w:asciiTheme="minorBidi" w:hAnsiTheme="minorBidi" w:cstheme="minorBidi"/>
                <w:rtl/>
              </w:rPr>
              <w:t>בתמהיל ציון האיכות למנהל הפרויקט צוין ניסיון ביעוץ ארגוני למשרדי הממשלה. האם הניסיון המוצע של מנהל הפרויקט יכול לכלול ניסיון בפרויקטים לחברות ממשלתיות ורשויות ממשלתיות בהתאם להגדרת המונח "גוף ממשלתי" בסעיף 5.4.3.</w:t>
            </w:r>
          </w:p>
          <w:p w14:paraId="5C471ADC" w14:textId="77777777" w:rsidR="00A10837" w:rsidRPr="006E6A6D" w:rsidRDefault="00A10837" w:rsidP="006A05CB">
            <w:pPr>
              <w:spacing w:after="160"/>
              <w:ind w:left="360"/>
              <w:contextualSpacing/>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2EDE51C6" w14:textId="77777777" w:rsidR="0076208D" w:rsidRPr="006E6A6D" w:rsidRDefault="0076208D" w:rsidP="00A33E96">
            <w:pPr>
              <w:spacing w:after="160"/>
              <w:ind w:left="360"/>
              <w:contextualSpacing/>
              <w:rPr>
                <w:rFonts w:asciiTheme="minorBidi" w:hAnsiTheme="minorBidi" w:cstheme="minorBidi"/>
                <w:rtl/>
              </w:rPr>
            </w:pPr>
            <w:r w:rsidRPr="006E6A6D">
              <w:rPr>
                <w:rFonts w:asciiTheme="minorBidi" w:hAnsiTheme="minorBidi" w:cstheme="minorBidi" w:hint="cs"/>
                <w:rtl/>
              </w:rPr>
              <w:t xml:space="preserve">כן. </w:t>
            </w:r>
            <w:r w:rsidR="00A33E96" w:rsidRPr="006E6A6D">
              <w:rPr>
                <w:rFonts w:asciiTheme="minorBidi" w:hAnsiTheme="minorBidi" w:cstheme="minorBidi" w:hint="cs"/>
                <w:rtl/>
              </w:rPr>
              <w:t xml:space="preserve">ציון האיכות המופיע בסעיף 7.2.2 </w:t>
            </w:r>
            <w:r w:rsidR="0021259B" w:rsidRPr="006E6A6D">
              <w:rPr>
                <w:rFonts w:asciiTheme="minorBidi" w:hAnsiTheme="minorBidi" w:cstheme="minorBidi" w:hint="cs"/>
                <w:rtl/>
              </w:rPr>
              <w:t xml:space="preserve">לתנאי המכרז </w:t>
            </w:r>
            <w:r w:rsidR="00A33E96" w:rsidRPr="006E6A6D">
              <w:rPr>
                <w:rFonts w:asciiTheme="minorBidi" w:hAnsiTheme="minorBidi" w:cstheme="minorBidi" w:hint="cs"/>
                <w:rtl/>
              </w:rPr>
              <w:t xml:space="preserve">מתייחס לניסיון ביעוץ ארגוני לגוף (ממשלתי או לא) המונה מעל 800 עובדים. </w:t>
            </w:r>
          </w:p>
        </w:tc>
      </w:tr>
      <w:tr w:rsidR="00A10837" w:rsidRPr="006E6A6D" w14:paraId="3A083A06" w14:textId="77777777" w:rsidTr="007E3AE3">
        <w:tc>
          <w:tcPr>
            <w:tcW w:w="709" w:type="dxa"/>
            <w:tcBorders>
              <w:top w:val="single" w:sz="4" w:space="0" w:color="auto"/>
              <w:left w:val="single" w:sz="4" w:space="0" w:color="auto"/>
              <w:bottom w:val="single" w:sz="4" w:space="0" w:color="auto"/>
              <w:right w:val="single" w:sz="4" w:space="0" w:color="auto"/>
            </w:tcBorders>
          </w:tcPr>
          <w:p w14:paraId="254B118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4BEC7C53"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4A6A67E6"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6</w:t>
            </w:r>
          </w:p>
        </w:tc>
        <w:tc>
          <w:tcPr>
            <w:tcW w:w="3189" w:type="dxa"/>
            <w:tcBorders>
              <w:top w:val="single" w:sz="4" w:space="0" w:color="auto"/>
              <w:left w:val="single" w:sz="4" w:space="0" w:color="auto"/>
              <w:bottom w:val="single" w:sz="4" w:space="0" w:color="auto"/>
              <w:right w:val="single" w:sz="4" w:space="0" w:color="auto"/>
            </w:tcBorders>
          </w:tcPr>
          <w:p w14:paraId="6F20C409"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מתבקשת להבהיר האם בנוסף לכלל המסמכים המפורטים בסעיף זה, המציע רשאי לצרף מסמכים נוספים (לדוג' מצגת אודות המציע)</w:t>
            </w:r>
          </w:p>
        </w:tc>
        <w:tc>
          <w:tcPr>
            <w:tcW w:w="3332" w:type="dxa"/>
            <w:tcBorders>
              <w:top w:val="single" w:sz="4" w:space="0" w:color="auto"/>
              <w:left w:val="single" w:sz="4" w:space="0" w:color="auto"/>
              <w:bottom w:val="single" w:sz="4" w:space="0" w:color="auto"/>
              <w:right w:val="single" w:sz="4" w:space="0" w:color="auto"/>
            </w:tcBorders>
          </w:tcPr>
          <w:p w14:paraId="570D732C" w14:textId="77777777" w:rsidR="00A10837" w:rsidRPr="006E6A6D" w:rsidRDefault="00A33E96"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כן. ראו הבהרה לעיל.</w:t>
            </w:r>
          </w:p>
        </w:tc>
      </w:tr>
      <w:tr w:rsidR="00A10837" w:rsidRPr="006E6A6D" w14:paraId="0BA0C27D" w14:textId="77777777" w:rsidTr="007E3AE3">
        <w:tc>
          <w:tcPr>
            <w:tcW w:w="709" w:type="dxa"/>
            <w:tcBorders>
              <w:top w:val="single" w:sz="4" w:space="0" w:color="auto"/>
              <w:left w:val="single" w:sz="4" w:space="0" w:color="auto"/>
              <w:bottom w:val="single" w:sz="4" w:space="0" w:color="auto"/>
              <w:right w:val="single" w:sz="4" w:space="0" w:color="auto"/>
            </w:tcBorders>
          </w:tcPr>
          <w:p w14:paraId="68A6C641"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1108FCA"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36932F7"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5.4,</w:t>
            </w:r>
          </w:p>
          <w:p w14:paraId="05D50DDE"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5981B2D9" w14:textId="77777777" w:rsidR="00A10837" w:rsidRPr="006E6A6D" w:rsidRDefault="00A10837" w:rsidP="00090216">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המציע, הינה חלק מרשת העולמית, הפועלת כחברה גלובלית, ואשר לה משרדים בכל רחבי העולם. וועדת המכרזים מתבקשת להבהיר האם במסגרת ניסיון המציע ניתן להציג גם פרויקטים אשר בוצעו ע"י הרשת העולמית של </w:t>
            </w:r>
            <w:r w:rsidR="00090216" w:rsidRPr="006E6A6D">
              <w:rPr>
                <w:rFonts w:asciiTheme="minorBidi" w:hAnsiTheme="minorBidi" w:cstheme="minorBidi" w:hint="cs"/>
                <w:rtl/>
              </w:rPr>
              <w:t>החברה</w:t>
            </w:r>
            <w:r w:rsidRPr="006E6A6D">
              <w:rPr>
                <w:rFonts w:asciiTheme="minorBidi" w:hAnsiTheme="minorBidi" w:cstheme="minorBidi"/>
                <w:rtl/>
              </w:rPr>
              <w:t>.</w:t>
            </w:r>
          </w:p>
        </w:tc>
        <w:tc>
          <w:tcPr>
            <w:tcW w:w="3332" w:type="dxa"/>
            <w:tcBorders>
              <w:top w:val="single" w:sz="4" w:space="0" w:color="auto"/>
              <w:left w:val="single" w:sz="4" w:space="0" w:color="auto"/>
              <w:bottom w:val="single" w:sz="4" w:space="0" w:color="auto"/>
              <w:right w:val="single" w:sz="4" w:space="0" w:color="auto"/>
            </w:tcBorders>
          </w:tcPr>
          <w:p w14:paraId="5FB70752" w14:textId="77777777" w:rsidR="00A10837" w:rsidRPr="006E6A6D" w:rsidRDefault="00A33E96" w:rsidP="00390208">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ראה התייחסות ב</w:t>
            </w:r>
            <w:r w:rsidR="0021259B" w:rsidRPr="006E6A6D">
              <w:rPr>
                <w:rFonts w:asciiTheme="minorBidi" w:hAnsiTheme="minorBidi" w:cstheme="minorBidi" w:hint="cs"/>
                <w:rtl/>
              </w:rPr>
              <w:t xml:space="preserve">שאלה </w:t>
            </w:r>
            <w:r w:rsidRPr="006E6A6D">
              <w:rPr>
                <w:rFonts w:asciiTheme="minorBidi" w:hAnsiTheme="minorBidi" w:cstheme="minorBidi" w:hint="cs"/>
                <w:rtl/>
              </w:rPr>
              <w:t xml:space="preserve">1 לעיל. ניתן להציג ניסיון של אשכול חברות, בהנחה ומתקיימים התנאים המפורטים בהוראת </w:t>
            </w:r>
            <w:proofErr w:type="spellStart"/>
            <w:r w:rsidRPr="006E6A6D">
              <w:rPr>
                <w:rFonts w:asciiTheme="minorBidi" w:hAnsiTheme="minorBidi" w:cstheme="minorBidi" w:hint="cs"/>
                <w:rtl/>
              </w:rPr>
              <w:t>תכ"ם</w:t>
            </w:r>
            <w:proofErr w:type="spellEnd"/>
            <w:r w:rsidRPr="006E6A6D">
              <w:rPr>
                <w:rFonts w:asciiTheme="minorBidi" w:hAnsiTheme="minorBidi" w:cstheme="minorBidi" w:hint="cs"/>
                <w:rtl/>
              </w:rPr>
              <w:t xml:space="preserve"> 7.4.0.6</w:t>
            </w:r>
          </w:p>
        </w:tc>
      </w:tr>
      <w:tr w:rsidR="00A10837" w:rsidRPr="006E6A6D" w14:paraId="30BC303D" w14:textId="77777777" w:rsidTr="007E3AE3">
        <w:tc>
          <w:tcPr>
            <w:tcW w:w="709" w:type="dxa"/>
            <w:tcBorders>
              <w:top w:val="single" w:sz="4" w:space="0" w:color="auto"/>
              <w:left w:val="single" w:sz="4" w:space="0" w:color="auto"/>
              <w:bottom w:val="single" w:sz="4" w:space="0" w:color="auto"/>
              <w:right w:val="single" w:sz="4" w:space="0" w:color="auto"/>
            </w:tcBorders>
          </w:tcPr>
          <w:p w14:paraId="3151E5E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2DED2350"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7D707279"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5DE497EC"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הסעיף הנ"ל מפרט כי: "מספר גופים להם ניתן יעוץ ארגוני/אסטרטגי העומדים בתנאי 6.4.1-6.4.2 לעיל"</w:t>
            </w:r>
          </w:p>
          <w:p w14:paraId="25A51E44" w14:textId="77777777" w:rsidR="00A10837" w:rsidRPr="006E6A6D" w:rsidRDefault="00A10837" w:rsidP="006A05CB">
            <w:pPr>
              <w:pStyle w:val="a3"/>
              <w:autoSpaceDE w:val="0"/>
              <w:autoSpaceDN w:val="0"/>
              <w:adjustRightInd w:val="0"/>
              <w:ind w:left="-1"/>
              <w:rPr>
                <w:rFonts w:asciiTheme="minorBidi" w:hAnsiTheme="minorBidi" w:cstheme="minorBidi"/>
                <w:rtl/>
                <w:lang w:bidi="ar-SA"/>
              </w:rPr>
            </w:pPr>
            <w:r w:rsidRPr="006E6A6D">
              <w:rPr>
                <w:rFonts w:asciiTheme="minorBidi" w:hAnsiTheme="minorBidi" w:cstheme="minorBidi"/>
                <w:rtl/>
              </w:rPr>
              <w:lastRenderedPageBreak/>
              <w:t>וועדת המכרזים מתבקשת להבהיר האם הכוונה היא לתנאים בסעיפים: 5.4.1 ו-5.4.2 (הכנסות מעל 2.5 מש"ח, למעלה מ-250 עובדים)?</w:t>
            </w:r>
          </w:p>
        </w:tc>
        <w:tc>
          <w:tcPr>
            <w:tcW w:w="3332" w:type="dxa"/>
            <w:tcBorders>
              <w:top w:val="single" w:sz="4" w:space="0" w:color="auto"/>
              <w:left w:val="single" w:sz="4" w:space="0" w:color="auto"/>
              <w:bottom w:val="single" w:sz="4" w:space="0" w:color="auto"/>
              <w:right w:val="single" w:sz="4" w:space="0" w:color="auto"/>
            </w:tcBorders>
          </w:tcPr>
          <w:p w14:paraId="4A86CEE6" w14:textId="77777777" w:rsidR="00A10837" w:rsidRPr="006E6A6D" w:rsidRDefault="00090216"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lastRenderedPageBreak/>
              <w:t>אכן. ראו תיקון לעיל.</w:t>
            </w:r>
          </w:p>
        </w:tc>
      </w:tr>
      <w:tr w:rsidR="00A10837" w:rsidRPr="006E6A6D" w14:paraId="65B3C110" w14:textId="77777777" w:rsidTr="007E3AE3">
        <w:tc>
          <w:tcPr>
            <w:tcW w:w="709" w:type="dxa"/>
            <w:tcBorders>
              <w:top w:val="single" w:sz="4" w:space="0" w:color="auto"/>
              <w:left w:val="single" w:sz="4" w:space="0" w:color="auto"/>
              <w:bottom w:val="single" w:sz="4" w:space="0" w:color="auto"/>
              <w:right w:val="single" w:sz="4" w:space="0" w:color="auto"/>
            </w:tcBorders>
          </w:tcPr>
          <w:p w14:paraId="3E93501A"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474DB46"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20CE081"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430D60B2"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לפי התבחין בסעיף הנ"ל על המציע לפרט 4 גופים להם ניתן ייעוץ ארגוני/אסטרטגי מעל 800 איש.</w:t>
            </w:r>
          </w:p>
          <w:p w14:paraId="73437078"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וועדת המכרזים מבקשת להבהיר האם עבור תבחין זה ניתן להציג פרויקטים שהוצגו בתבחין הקודם ("6 גופים מעבר ל – 3 שבתנאי סף יזכה את המציע בציון מקסימלי לסעיף זה")? כלומר האם 9 גופים סך </w:t>
            </w:r>
            <w:proofErr w:type="spellStart"/>
            <w:r w:rsidRPr="006E6A6D">
              <w:rPr>
                <w:rFonts w:asciiTheme="minorBidi" w:hAnsiTheme="minorBidi" w:cstheme="minorBidi"/>
                <w:rtl/>
              </w:rPr>
              <w:t>הכל</w:t>
            </w:r>
            <w:proofErr w:type="spellEnd"/>
            <w:r w:rsidRPr="006E6A6D">
              <w:rPr>
                <w:rFonts w:asciiTheme="minorBidi" w:hAnsiTheme="minorBidi" w:cstheme="minorBidi"/>
                <w:rtl/>
              </w:rPr>
              <w:t xml:space="preserve"> יזכו את המציע</w:t>
            </w:r>
            <w:r w:rsidRPr="006E6A6D">
              <w:rPr>
                <w:rFonts w:asciiTheme="minorBidi" w:hAnsiTheme="minorBidi" w:cstheme="minorBidi"/>
                <w:rtl/>
                <w:lang w:bidi="ar-SA"/>
              </w:rPr>
              <w:t xml:space="preserve"> </w:t>
            </w:r>
            <w:r w:rsidRPr="006E6A6D">
              <w:rPr>
                <w:rFonts w:asciiTheme="minorBidi" w:hAnsiTheme="minorBidi" w:cstheme="minorBidi"/>
                <w:rtl/>
              </w:rPr>
              <w:t>במלוא הניקוד עבור סעיפים אלו (60%)?</w:t>
            </w:r>
          </w:p>
        </w:tc>
        <w:tc>
          <w:tcPr>
            <w:tcW w:w="3332" w:type="dxa"/>
            <w:tcBorders>
              <w:top w:val="single" w:sz="4" w:space="0" w:color="auto"/>
              <w:left w:val="single" w:sz="4" w:space="0" w:color="auto"/>
              <w:bottom w:val="single" w:sz="4" w:space="0" w:color="auto"/>
              <w:right w:val="single" w:sz="4" w:space="0" w:color="auto"/>
            </w:tcBorders>
          </w:tcPr>
          <w:p w14:paraId="7D3E9A56" w14:textId="77777777" w:rsidR="00A10837" w:rsidRPr="006E6A6D" w:rsidRDefault="00A33E96" w:rsidP="00390208">
            <w:pPr>
              <w:autoSpaceDE w:val="0"/>
              <w:autoSpaceDN w:val="0"/>
              <w:adjustRightInd w:val="0"/>
              <w:rPr>
                <w:rFonts w:asciiTheme="minorBidi" w:hAnsiTheme="minorBidi" w:cstheme="minorBidi"/>
                <w:rtl/>
              </w:rPr>
            </w:pPr>
            <w:r w:rsidRPr="006E6A6D">
              <w:rPr>
                <w:rFonts w:asciiTheme="minorBidi" w:hAnsiTheme="minorBidi" w:cstheme="minorBidi" w:hint="cs"/>
                <w:rtl/>
              </w:rPr>
              <w:t xml:space="preserve">ראה תשובה </w:t>
            </w:r>
            <w:r w:rsidR="0021259B" w:rsidRPr="006E6A6D">
              <w:rPr>
                <w:rFonts w:asciiTheme="minorBidi" w:hAnsiTheme="minorBidi" w:cstheme="minorBidi" w:hint="cs"/>
                <w:rtl/>
              </w:rPr>
              <w:t>לשאלה</w:t>
            </w:r>
            <w:r w:rsidRPr="006E6A6D">
              <w:rPr>
                <w:rFonts w:asciiTheme="minorBidi" w:hAnsiTheme="minorBidi" w:cstheme="minorBidi" w:hint="cs"/>
                <w:rtl/>
              </w:rPr>
              <w:t xml:space="preserve"> 35 לעיל (עבור סעיף 7.2.2). </w:t>
            </w:r>
          </w:p>
        </w:tc>
      </w:tr>
      <w:tr w:rsidR="00A10837" w:rsidRPr="006E6A6D" w14:paraId="0B39B51D" w14:textId="77777777" w:rsidTr="007E3AE3">
        <w:tc>
          <w:tcPr>
            <w:tcW w:w="709" w:type="dxa"/>
            <w:tcBorders>
              <w:top w:val="single" w:sz="4" w:space="0" w:color="auto"/>
              <w:left w:val="single" w:sz="4" w:space="0" w:color="auto"/>
              <w:bottom w:val="single" w:sz="4" w:space="0" w:color="auto"/>
              <w:right w:val="single" w:sz="4" w:space="0" w:color="auto"/>
            </w:tcBorders>
          </w:tcPr>
          <w:p w14:paraId="3C026B57"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43DCAAFE"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398A992"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7.2.2</w:t>
            </w:r>
          </w:p>
        </w:tc>
        <w:tc>
          <w:tcPr>
            <w:tcW w:w="3189" w:type="dxa"/>
            <w:tcBorders>
              <w:top w:val="single" w:sz="4" w:space="0" w:color="auto"/>
              <w:left w:val="single" w:sz="4" w:space="0" w:color="auto"/>
              <w:bottom w:val="single" w:sz="4" w:space="0" w:color="auto"/>
              <w:right w:val="single" w:sz="4" w:space="0" w:color="auto"/>
            </w:tcBorders>
          </w:tcPr>
          <w:p w14:paraId="12ADEA9B"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לפי הסעיף הנ"ל על מנהל הפרויקט לפרט 2 ארגונים להם ניתן ייעוץ ארגוני/אסטרטגי מעל 800 איש</w:t>
            </w:r>
          </w:p>
          <w:p w14:paraId="350E085D"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וועדת המכרזים מבקשת להבהיר האם עבור תבחין זה, ניתן להציג פרויקטים </w:t>
            </w:r>
          </w:p>
          <w:p w14:paraId="76639945"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שהוצגו בתבחין הקודם ("ניסיון בייעוץ ארגוני למשרדי ממשלה המונים לפחות 300 עובדים")? כלומר האם 5 גופים סך </w:t>
            </w:r>
            <w:proofErr w:type="spellStart"/>
            <w:r w:rsidRPr="006E6A6D">
              <w:rPr>
                <w:rFonts w:asciiTheme="minorBidi" w:hAnsiTheme="minorBidi" w:cstheme="minorBidi"/>
                <w:rtl/>
              </w:rPr>
              <w:t>הכל</w:t>
            </w:r>
            <w:proofErr w:type="spellEnd"/>
            <w:r w:rsidRPr="006E6A6D">
              <w:rPr>
                <w:rFonts w:asciiTheme="minorBidi" w:hAnsiTheme="minorBidi" w:cstheme="minorBidi"/>
                <w:rtl/>
              </w:rPr>
              <w:t>, שמתוכם 2 גופים המונים לפחות 800 עובדים, יזכו את מנהל הפרויקט</w:t>
            </w:r>
            <w:r w:rsidRPr="006E6A6D">
              <w:rPr>
                <w:rFonts w:asciiTheme="minorBidi" w:hAnsiTheme="minorBidi" w:cstheme="minorBidi"/>
                <w:rtl/>
                <w:lang w:bidi="ar-SA"/>
              </w:rPr>
              <w:t xml:space="preserve"> </w:t>
            </w:r>
            <w:r w:rsidRPr="006E6A6D">
              <w:rPr>
                <w:rFonts w:asciiTheme="minorBidi" w:hAnsiTheme="minorBidi" w:cstheme="minorBidi"/>
                <w:rtl/>
              </w:rPr>
              <w:t>במלוא הניקוד עבור סעיפים אלו (70%)?</w:t>
            </w:r>
          </w:p>
        </w:tc>
        <w:tc>
          <w:tcPr>
            <w:tcW w:w="3332" w:type="dxa"/>
            <w:tcBorders>
              <w:top w:val="single" w:sz="4" w:space="0" w:color="auto"/>
              <w:left w:val="single" w:sz="4" w:space="0" w:color="auto"/>
              <w:bottom w:val="single" w:sz="4" w:space="0" w:color="auto"/>
              <w:right w:val="single" w:sz="4" w:space="0" w:color="auto"/>
            </w:tcBorders>
          </w:tcPr>
          <w:p w14:paraId="65FBE2D3" w14:textId="77777777" w:rsidR="00A10837" w:rsidRPr="006E6A6D" w:rsidRDefault="00A33E96" w:rsidP="00094CE8">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 xml:space="preserve">עבור סעיף זה, ניתן לציין פרויקטים אשר צוינו בסעיף 7.2.1 </w:t>
            </w:r>
            <w:r w:rsidR="00094CE8" w:rsidRPr="006E6A6D">
              <w:rPr>
                <w:rFonts w:asciiTheme="minorBidi" w:hAnsiTheme="minorBidi" w:cstheme="minorBidi" w:hint="cs"/>
                <w:rtl/>
              </w:rPr>
              <w:t xml:space="preserve">בהם מנהל הפרויקט העניק את שירותי </w:t>
            </w:r>
            <w:proofErr w:type="spellStart"/>
            <w:r w:rsidR="00094CE8" w:rsidRPr="006E6A6D">
              <w:rPr>
                <w:rFonts w:asciiTheme="minorBidi" w:hAnsiTheme="minorBidi" w:cstheme="minorBidi" w:hint="cs"/>
                <w:rtl/>
              </w:rPr>
              <w:t>היעוץ</w:t>
            </w:r>
            <w:proofErr w:type="spellEnd"/>
            <w:r w:rsidR="00094CE8" w:rsidRPr="006E6A6D">
              <w:rPr>
                <w:rFonts w:asciiTheme="minorBidi" w:hAnsiTheme="minorBidi" w:cstheme="minorBidi" w:hint="cs"/>
                <w:rtl/>
              </w:rPr>
              <w:t xml:space="preserve"> </w:t>
            </w:r>
            <w:r w:rsidRPr="006E6A6D">
              <w:rPr>
                <w:rFonts w:asciiTheme="minorBidi" w:hAnsiTheme="minorBidi" w:cstheme="minorBidi" w:hint="cs"/>
                <w:rtl/>
              </w:rPr>
              <w:t xml:space="preserve">המפורטים בסעיף 7.2.2 </w:t>
            </w:r>
          </w:p>
        </w:tc>
      </w:tr>
      <w:tr w:rsidR="00A10837" w:rsidRPr="006E6A6D" w14:paraId="73C0C69E" w14:textId="77777777" w:rsidTr="007E3AE3">
        <w:tc>
          <w:tcPr>
            <w:tcW w:w="709" w:type="dxa"/>
            <w:tcBorders>
              <w:top w:val="single" w:sz="4" w:space="0" w:color="auto"/>
              <w:left w:val="single" w:sz="4" w:space="0" w:color="auto"/>
              <w:bottom w:val="single" w:sz="4" w:space="0" w:color="auto"/>
              <w:right w:val="single" w:sz="4" w:space="0" w:color="auto"/>
            </w:tcBorders>
          </w:tcPr>
          <w:p w14:paraId="3FE5C1B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C44B14A"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225245BE"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7.2.2</w:t>
            </w:r>
          </w:p>
        </w:tc>
        <w:tc>
          <w:tcPr>
            <w:tcW w:w="3189" w:type="dxa"/>
            <w:tcBorders>
              <w:top w:val="single" w:sz="4" w:space="0" w:color="auto"/>
              <w:left w:val="single" w:sz="4" w:space="0" w:color="auto"/>
              <w:bottom w:val="single" w:sz="4" w:space="0" w:color="auto"/>
              <w:right w:val="single" w:sz="4" w:space="0" w:color="auto"/>
            </w:tcBorders>
          </w:tcPr>
          <w:p w14:paraId="494A4631"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לפי התבחין בסעיף הנ"ל על מנהל הפרויקט להציג "ניסיון בייעוץ ארגוני למשרדי ממשלה המונים לפחות 300 עובדים" </w:t>
            </w:r>
          </w:p>
          <w:p w14:paraId="41739A2C"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מבקשת להבהיר אם ניתן להציג גם פרויקטים שבוצעו עבור גופים ציבוריים אשר אינם משרדי ממשלה - לדוג' חברות ממשלתיות, ורשויות ממשלתיות?</w:t>
            </w:r>
          </w:p>
        </w:tc>
        <w:tc>
          <w:tcPr>
            <w:tcW w:w="3332" w:type="dxa"/>
            <w:tcBorders>
              <w:top w:val="single" w:sz="4" w:space="0" w:color="auto"/>
              <w:left w:val="single" w:sz="4" w:space="0" w:color="auto"/>
              <w:bottom w:val="single" w:sz="4" w:space="0" w:color="auto"/>
              <w:right w:val="single" w:sz="4" w:space="0" w:color="auto"/>
            </w:tcBorders>
          </w:tcPr>
          <w:p w14:paraId="0AEE51B2" w14:textId="77777777" w:rsidR="00A10837" w:rsidRPr="006E6A6D" w:rsidRDefault="005720FD" w:rsidP="005720FD">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 xml:space="preserve"> ראו תיקון לעיל</w:t>
            </w:r>
          </w:p>
        </w:tc>
      </w:tr>
      <w:tr w:rsidR="00A10837" w:rsidRPr="006E6A6D" w14:paraId="74219BF4" w14:textId="77777777" w:rsidTr="00390208">
        <w:trPr>
          <w:trHeight w:val="960"/>
        </w:trPr>
        <w:tc>
          <w:tcPr>
            <w:tcW w:w="709" w:type="dxa"/>
            <w:tcBorders>
              <w:top w:val="single" w:sz="4" w:space="0" w:color="auto"/>
              <w:left w:val="single" w:sz="4" w:space="0" w:color="auto"/>
              <w:bottom w:val="single" w:sz="4" w:space="0" w:color="auto"/>
              <w:right w:val="single" w:sz="4" w:space="0" w:color="auto"/>
            </w:tcBorders>
          </w:tcPr>
          <w:p w14:paraId="45909B0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79735BA"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EF4FB88"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5.6.3,</w:t>
            </w:r>
          </w:p>
          <w:p w14:paraId="77627DE0"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7.2.2 </w:t>
            </w:r>
          </w:p>
        </w:tc>
        <w:tc>
          <w:tcPr>
            <w:tcW w:w="3189" w:type="dxa"/>
            <w:tcBorders>
              <w:top w:val="single" w:sz="4" w:space="0" w:color="auto"/>
              <w:left w:val="single" w:sz="4" w:space="0" w:color="auto"/>
              <w:bottom w:val="single" w:sz="4" w:space="0" w:color="auto"/>
              <w:right w:val="single" w:sz="4" w:space="0" w:color="auto"/>
            </w:tcBorders>
          </w:tcPr>
          <w:p w14:paraId="1883E2AE"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מבקשת להבהיר האם ניתן להראות במסגרת ניסיון מנהל הפרויקט גם פרויקטים שבוצעו בחו"ל (שעומדים בדרישות סעיפים אלו)?</w:t>
            </w:r>
          </w:p>
        </w:tc>
        <w:tc>
          <w:tcPr>
            <w:tcW w:w="3332" w:type="dxa"/>
            <w:tcBorders>
              <w:top w:val="single" w:sz="4" w:space="0" w:color="auto"/>
              <w:left w:val="single" w:sz="4" w:space="0" w:color="auto"/>
              <w:bottom w:val="single" w:sz="4" w:space="0" w:color="auto"/>
              <w:right w:val="single" w:sz="4" w:space="0" w:color="auto"/>
            </w:tcBorders>
          </w:tcPr>
          <w:p w14:paraId="169BDAB2" w14:textId="77777777" w:rsidR="00A10837" w:rsidRPr="006E6A6D" w:rsidRDefault="008E7410"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כן</w:t>
            </w:r>
          </w:p>
        </w:tc>
      </w:tr>
      <w:tr w:rsidR="00A10837" w:rsidRPr="006E6A6D" w14:paraId="44253884" w14:textId="77777777" w:rsidTr="007E3AE3">
        <w:tc>
          <w:tcPr>
            <w:tcW w:w="709" w:type="dxa"/>
            <w:tcBorders>
              <w:top w:val="single" w:sz="4" w:space="0" w:color="auto"/>
              <w:left w:val="single" w:sz="4" w:space="0" w:color="auto"/>
              <w:bottom w:val="single" w:sz="4" w:space="0" w:color="auto"/>
              <w:right w:val="single" w:sz="4" w:space="0" w:color="auto"/>
            </w:tcBorders>
          </w:tcPr>
          <w:p w14:paraId="4868CFCF"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7F90EE3"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28BD20BD"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5.4, 5.6.3</w:t>
            </w:r>
          </w:p>
          <w:p w14:paraId="7A9DB950"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7.2.1, 7.2.2</w:t>
            </w:r>
          </w:p>
        </w:tc>
        <w:tc>
          <w:tcPr>
            <w:tcW w:w="3189" w:type="dxa"/>
            <w:tcBorders>
              <w:top w:val="single" w:sz="4" w:space="0" w:color="auto"/>
              <w:left w:val="single" w:sz="4" w:space="0" w:color="auto"/>
              <w:bottom w:val="single" w:sz="4" w:space="0" w:color="auto"/>
              <w:right w:val="single" w:sz="4" w:space="0" w:color="auto"/>
            </w:tcBorders>
          </w:tcPr>
          <w:p w14:paraId="0FDB3D48"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מבקשת להבהיר האם ניתן להציג מספר פרויקטים שבוצעו עבור אותו גוף כך שכל פרויקט יספר בנפרד (לדוג' 3 פרויקטים למשרד האוצר - יספרו כ-3 פרויקטים נפרדים?)</w:t>
            </w:r>
          </w:p>
        </w:tc>
        <w:tc>
          <w:tcPr>
            <w:tcW w:w="3332" w:type="dxa"/>
            <w:tcBorders>
              <w:top w:val="single" w:sz="4" w:space="0" w:color="auto"/>
              <w:left w:val="single" w:sz="4" w:space="0" w:color="auto"/>
              <w:bottom w:val="single" w:sz="4" w:space="0" w:color="auto"/>
              <w:right w:val="single" w:sz="4" w:space="0" w:color="auto"/>
            </w:tcBorders>
          </w:tcPr>
          <w:p w14:paraId="68CAB983" w14:textId="77777777" w:rsidR="00A10837" w:rsidRPr="006E6A6D" w:rsidRDefault="00517D67" w:rsidP="00517D67">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 xml:space="preserve">עבור עמידה בתנאי 5.4 ו-5.6.3 ניתן להציג מספר פרויקטים שבוצעו עבור </w:t>
            </w:r>
          </w:p>
          <w:p w14:paraId="443BC5EF" w14:textId="77777777" w:rsidR="00517D67" w:rsidRPr="006E6A6D" w:rsidRDefault="00517D67" w:rsidP="00390208">
            <w:pPr>
              <w:autoSpaceDE w:val="0"/>
              <w:autoSpaceDN w:val="0"/>
              <w:adjustRightInd w:val="0"/>
              <w:rPr>
                <w:rFonts w:asciiTheme="minorBidi" w:hAnsiTheme="minorBidi" w:cstheme="minorBidi"/>
                <w:rtl/>
              </w:rPr>
            </w:pPr>
            <w:r w:rsidRPr="006E6A6D">
              <w:rPr>
                <w:rFonts w:asciiTheme="minorBidi" w:hAnsiTheme="minorBidi" w:cstheme="minorBidi" w:hint="cs"/>
                <w:rtl/>
              </w:rPr>
              <w:t xml:space="preserve">אותו גוף אך לא ניתן לעשות כן במסגרת תנאי האיכות (5.63, 7.2.1, 7.2.2). </w:t>
            </w:r>
          </w:p>
        </w:tc>
      </w:tr>
      <w:tr w:rsidR="00A10837" w:rsidRPr="006E6A6D" w14:paraId="59DA755C" w14:textId="77777777" w:rsidTr="007E3AE3">
        <w:tc>
          <w:tcPr>
            <w:tcW w:w="709" w:type="dxa"/>
            <w:tcBorders>
              <w:top w:val="single" w:sz="4" w:space="0" w:color="auto"/>
              <w:left w:val="single" w:sz="4" w:space="0" w:color="auto"/>
              <w:bottom w:val="single" w:sz="4" w:space="0" w:color="auto"/>
              <w:right w:val="single" w:sz="4" w:space="0" w:color="auto"/>
            </w:tcBorders>
          </w:tcPr>
          <w:p w14:paraId="62F5FFD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26587F2"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C1D0D67"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7.2.3</w:t>
            </w:r>
          </w:p>
        </w:tc>
        <w:tc>
          <w:tcPr>
            <w:tcW w:w="3189" w:type="dxa"/>
            <w:tcBorders>
              <w:top w:val="single" w:sz="4" w:space="0" w:color="auto"/>
              <w:left w:val="single" w:sz="4" w:space="0" w:color="auto"/>
              <w:bottom w:val="single" w:sz="4" w:space="0" w:color="auto"/>
              <w:right w:val="single" w:sz="4" w:space="0" w:color="auto"/>
            </w:tcBorders>
          </w:tcPr>
          <w:p w14:paraId="619814FD"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מתבקשת להבהיר כיצד יבוצע הניקוד עבור לוחות הזמנים לביצוע (בהתבסס על הצפי לשנה)</w:t>
            </w:r>
          </w:p>
        </w:tc>
        <w:tc>
          <w:tcPr>
            <w:tcW w:w="3332" w:type="dxa"/>
            <w:tcBorders>
              <w:top w:val="single" w:sz="4" w:space="0" w:color="auto"/>
              <w:left w:val="single" w:sz="4" w:space="0" w:color="auto"/>
              <w:bottom w:val="single" w:sz="4" w:space="0" w:color="auto"/>
              <w:right w:val="single" w:sz="4" w:space="0" w:color="auto"/>
            </w:tcBorders>
          </w:tcPr>
          <w:p w14:paraId="226A0F52" w14:textId="1F1B09E4" w:rsidR="00A10837" w:rsidRPr="006E6A6D" w:rsidRDefault="00094CE8" w:rsidP="00065560">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 xml:space="preserve">לא </w:t>
            </w:r>
            <w:r w:rsidR="00065560">
              <w:rPr>
                <w:rFonts w:asciiTheme="minorBidi" w:hAnsiTheme="minorBidi" w:cstheme="minorBidi" w:hint="cs"/>
                <w:rtl/>
              </w:rPr>
              <w:t>נדרש להציג לוח זמנים</w:t>
            </w:r>
            <w:r w:rsidR="00BD5448" w:rsidRPr="006E6A6D">
              <w:rPr>
                <w:rFonts w:asciiTheme="minorBidi" w:hAnsiTheme="minorBidi" w:cstheme="minorBidi" w:hint="cs"/>
                <w:rtl/>
              </w:rPr>
              <w:t xml:space="preserve"> </w:t>
            </w:r>
            <w:r w:rsidRPr="006E6A6D">
              <w:rPr>
                <w:rFonts w:asciiTheme="minorBidi" w:hAnsiTheme="minorBidi" w:cstheme="minorBidi" w:hint="cs"/>
                <w:rtl/>
              </w:rPr>
              <w:t xml:space="preserve">במסגרת </w:t>
            </w:r>
            <w:r w:rsidR="00065560">
              <w:rPr>
                <w:rFonts w:asciiTheme="minorBidi" w:hAnsiTheme="minorBidi" w:cstheme="minorBidi" w:hint="cs"/>
                <w:rtl/>
              </w:rPr>
              <w:t xml:space="preserve">המענה  לרכיב </w:t>
            </w:r>
            <w:r w:rsidRPr="006E6A6D">
              <w:rPr>
                <w:rFonts w:asciiTheme="minorBidi" w:hAnsiTheme="minorBidi" w:cstheme="minorBidi" w:hint="cs"/>
                <w:rtl/>
              </w:rPr>
              <w:t xml:space="preserve">האיכות עבור המתודולוגיה וההתרשמות הכללית. </w:t>
            </w:r>
            <w:r w:rsidR="00AB3201" w:rsidRPr="006E6A6D">
              <w:rPr>
                <w:rFonts w:asciiTheme="minorBidi" w:hAnsiTheme="minorBidi" w:cstheme="minorBidi" w:hint="cs"/>
                <w:rtl/>
              </w:rPr>
              <w:t>ראה תיקון לעיל.</w:t>
            </w:r>
          </w:p>
        </w:tc>
      </w:tr>
      <w:tr w:rsidR="00A10837" w:rsidRPr="006E6A6D" w14:paraId="17AA4DC2" w14:textId="77777777" w:rsidTr="007E3AE3">
        <w:tc>
          <w:tcPr>
            <w:tcW w:w="709" w:type="dxa"/>
            <w:tcBorders>
              <w:top w:val="single" w:sz="4" w:space="0" w:color="auto"/>
              <w:left w:val="single" w:sz="4" w:space="0" w:color="auto"/>
              <w:bottom w:val="single" w:sz="4" w:space="0" w:color="auto"/>
              <w:right w:val="single" w:sz="4" w:space="0" w:color="auto"/>
            </w:tcBorders>
          </w:tcPr>
          <w:p w14:paraId="2CD5299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8A906D5"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rtl/>
              </w:rPr>
              <w:t>נספח י"א</w:t>
            </w:r>
          </w:p>
        </w:tc>
        <w:tc>
          <w:tcPr>
            <w:tcW w:w="850" w:type="dxa"/>
            <w:tcBorders>
              <w:top w:val="single" w:sz="4" w:space="0" w:color="auto"/>
              <w:left w:val="single" w:sz="4" w:space="0" w:color="auto"/>
              <w:bottom w:val="single" w:sz="4" w:space="0" w:color="auto"/>
              <w:right w:val="single" w:sz="4" w:space="0" w:color="auto"/>
            </w:tcBorders>
          </w:tcPr>
          <w:p w14:paraId="5777DAB7" w14:textId="77777777" w:rsidR="00A10837" w:rsidRPr="006E6A6D" w:rsidRDefault="00A10837" w:rsidP="006A05CB">
            <w:pPr>
              <w:pStyle w:val="a3"/>
              <w:autoSpaceDE w:val="0"/>
              <w:autoSpaceDN w:val="0"/>
              <w:adjustRightInd w:val="0"/>
              <w:ind w:left="-1"/>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2C0E874F"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 xml:space="preserve">בנספח י"א - אישור רו"ח אין מקום להוספת שם המציע. </w:t>
            </w:r>
          </w:p>
          <w:p w14:paraId="44699999"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וועדת המכרזים מבקשת להבהיר האם ניתן להוסיף את שם המציע בחותמת על גבי טופס הנספח או לחילופין במקום הנספח לצרף אישור רואה חשבון באותו הנוסח</w:t>
            </w:r>
          </w:p>
        </w:tc>
        <w:tc>
          <w:tcPr>
            <w:tcW w:w="3332" w:type="dxa"/>
            <w:tcBorders>
              <w:top w:val="single" w:sz="4" w:space="0" w:color="auto"/>
              <w:left w:val="single" w:sz="4" w:space="0" w:color="auto"/>
              <w:bottom w:val="single" w:sz="4" w:space="0" w:color="auto"/>
              <w:right w:val="single" w:sz="4" w:space="0" w:color="auto"/>
            </w:tcBorders>
          </w:tcPr>
          <w:p w14:paraId="22364964" w14:textId="77777777" w:rsidR="00A10837" w:rsidRPr="006E6A6D" w:rsidRDefault="00735020"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hint="cs"/>
                <w:rtl/>
              </w:rPr>
              <w:t>מצ"ב נוסח מתוקן של הנספח.</w:t>
            </w:r>
          </w:p>
        </w:tc>
      </w:tr>
      <w:tr w:rsidR="00A10837" w:rsidRPr="006E6A6D" w14:paraId="6A2402A3" w14:textId="77777777" w:rsidTr="007E3AE3">
        <w:tc>
          <w:tcPr>
            <w:tcW w:w="709" w:type="dxa"/>
            <w:tcBorders>
              <w:top w:val="single" w:sz="4" w:space="0" w:color="auto"/>
              <w:left w:val="single" w:sz="4" w:space="0" w:color="auto"/>
              <w:bottom w:val="single" w:sz="4" w:space="0" w:color="auto"/>
              <w:right w:val="single" w:sz="4" w:space="0" w:color="auto"/>
            </w:tcBorders>
          </w:tcPr>
          <w:p w14:paraId="7B75C97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0BDD634"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3DCF874C"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5.6.2</w:t>
            </w:r>
          </w:p>
        </w:tc>
        <w:tc>
          <w:tcPr>
            <w:tcW w:w="3189" w:type="dxa"/>
            <w:tcBorders>
              <w:top w:val="single" w:sz="4" w:space="0" w:color="auto"/>
              <w:left w:val="single" w:sz="4" w:space="0" w:color="auto"/>
              <w:bottom w:val="single" w:sz="4" w:space="0" w:color="auto"/>
              <w:right w:val="single" w:sz="4" w:space="0" w:color="auto"/>
            </w:tcBorders>
          </w:tcPr>
          <w:p w14:paraId="5D863291"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מנהל הפרויקט בעל תואר שני ... הא</w:t>
            </w:r>
            <w:r w:rsidR="008B64F0" w:rsidRPr="006E6A6D">
              <w:rPr>
                <w:rFonts w:asciiTheme="minorBidi" w:hAnsiTheme="minorBidi" w:cstheme="minorBidi" w:hint="cs"/>
                <w:rtl/>
              </w:rPr>
              <w:t>ם</w:t>
            </w:r>
            <w:r w:rsidRPr="006E6A6D">
              <w:rPr>
                <w:rFonts w:asciiTheme="minorBidi" w:hAnsiTheme="minorBidi" w:cstheme="minorBidi"/>
                <w:rtl/>
              </w:rPr>
              <w:t xml:space="preserve"> ניתן להכיר בתואר ראשון אבל ניסיון מעשי של למעלה מ- 15 שנים ?</w:t>
            </w:r>
          </w:p>
          <w:p w14:paraId="004EDB37" w14:textId="77777777" w:rsidR="00A10837" w:rsidRPr="006E6A6D" w:rsidRDefault="00A10837" w:rsidP="006A05CB">
            <w:pPr>
              <w:pStyle w:val="a3"/>
              <w:autoSpaceDE w:val="0"/>
              <w:autoSpaceDN w:val="0"/>
              <w:adjustRightInd w:val="0"/>
              <w:ind w:left="-1"/>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C3C8E17" w14:textId="77777777" w:rsidR="00A10837" w:rsidRPr="006E6A6D" w:rsidRDefault="00517D67" w:rsidP="006A05CB">
            <w:pPr>
              <w:rPr>
                <w:rFonts w:asciiTheme="minorBidi" w:hAnsiTheme="minorBidi" w:cstheme="minorBidi"/>
                <w:rtl/>
              </w:rPr>
            </w:pPr>
            <w:r w:rsidRPr="006E6A6D">
              <w:rPr>
                <w:rFonts w:asciiTheme="minorBidi" w:hAnsiTheme="minorBidi" w:cstheme="minorBidi" w:hint="cs"/>
                <w:rtl/>
              </w:rPr>
              <w:t>ראו תיקון לעיל</w:t>
            </w:r>
          </w:p>
        </w:tc>
      </w:tr>
      <w:tr w:rsidR="00A10837" w:rsidRPr="006E6A6D" w14:paraId="46DBDB39" w14:textId="77777777" w:rsidTr="007E0F15">
        <w:tc>
          <w:tcPr>
            <w:tcW w:w="709" w:type="dxa"/>
            <w:tcBorders>
              <w:top w:val="single" w:sz="4" w:space="0" w:color="auto"/>
              <w:left w:val="single" w:sz="4" w:space="0" w:color="auto"/>
              <w:bottom w:val="single" w:sz="4" w:space="0" w:color="auto"/>
              <w:right w:val="single" w:sz="4" w:space="0" w:color="auto"/>
            </w:tcBorders>
          </w:tcPr>
          <w:p w14:paraId="0286203A"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E8F11F5"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1B0C963"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8.5</w:t>
            </w:r>
          </w:p>
        </w:tc>
        <w:tc>
          <w:tcPr>
            <w:tcW w:w="3189" w:type="dxa"/>
            <w:tcBorders>
              <w:top w:val="single" w:sz="4" w:space="0" w:color="auto"/>
              <w:left w:val="single" w:sz="4" w:space="0" w:color="auto"/>
              <w:bottom w:val="single" w:sz="4" w:space="0" w:color="auto"/>
              <w:right w:val="single" w:sz="4" w:space="0" w:color="auto"/>
            </w:tcBorders>
          </w:tcPr>
          <w:p w14:paraId="762A9C39" w14:textId="77777777" w:rsidR="00A10837" w:rsidRPr="006E6A6D" w:rsidRDefault="00A10837" w:rsidP="0022066A">
            <w:pPr>
              <w:pStyle w:val="mnormal"/>
              <w:spacing w:after="240" w:line="240" w:lineRule="auto"/>
              <w:rPr>
                <w:rFonts w:asciiTheme="minorBidi" w:hAnsiTheme="minorBidi" w:cstheme="minorBidi"/>
                <w:sz w:val="20"/>
                <w:szCs w:val="20"/>
                <w:rtl/>
              </w:rPr>
            </w:pPr>
            <w:r w:rsidRPr="006E6A6D">
              <w:rPr>
                <w:rFonts w:asciiTheme="minorBidi" w:hAnsiTheme="minorBidi" w:cstheme="minorBidi"/>
                <w:sz w:val="20"/>
                <w:szCs w:val="20"/>
                <w:rtl/>
              </w:rPr>
              <w:t xml:space="preserve">בסעיף זה מצוין כי "ההיקף הצפוי של השירותים לכלל הזוכים במכרז הוא כ-2,000,000 ₪ (בתוספת מע"מ) בשנה". האם תוכלו בבקשה להעריך את סדר הגודל ל1-2 שנים הראשונות? </w:t>
            </w:r>
          </w:p>
        </w:tc>
        <w:tc>
          <w:tcPr>
            <w:tcW w:w="3332" w:type="dxa"/>
            <w:tcBorders>
              <w:top w:val="single" w:sz="4" w:space="0" w:color="auto"/>
              <w:left w:val="single" w:sz="4" w:space="0" w:color="auto"/>
              <w:bottom w:val="single" w:sz="4" w:space="0" w:color="auto"/>
              <w:right w:val="single" w:sz="4" w:space="0" w:color="auto"/>
            </w:tcBorders>
          </w:tcPr>
          <w:p w14:paraId="5BB83EED" w14:textId="77777777" w:rsidR="00517D67" w:rsidRPr="006E6A6D" w:rsidRDefault="00517D67" w:rsidP="0022066A">
            <w:pPr>
              <w:pStyle w:val="mnormal"/>
              <w:spacing w:after="240" w:line="240" w:lineRule="auto"/>
              <w:rPr>
                <w:rFonts w:asciiTheme="minorBidi" w:hAnsiTheme="minorBidi" w:cstheme="minorBidi"/>
                <w:sz w:val="20"/>
                <w:szCs w:val="20"/>
                <w:rtl/>
              </w:rPr>
            </w:pPr>
            <w:r w:rsidRPr="006E6A6D">
              <w:rPr>
                <w:rFonts w:asciiTheme="minorBidi" w:hAnsiTheme="minorBidi" w:cstheme="minorBidi" w:hint="cs"/>
                <w:sz w:val="20"/>
                <w:szCs w:val="20"/>
                <w:rtl/>
              </w:rPr>
              <w:t xml:space="preserve">ככלל, מדובר באומדן ולא ניתן לחזור במדויק את היקף השירותים הצפוי. </w:t>
            </w:r>
          </w:p>
          <w:p w14:paraId="4653038E" w14:textId="77777777" w:rsidR="00517D67" w:rsidRPr="006E6A6D" w:rsidRDefault="00517D67" w:rsidP="0022066A">
            <w:pPr>
              <w:pStyle w:val="mnormal"/>
              <w:spacing w:line="240" w:lineRule="auto"/>
              <w:rPr>
                <w:rFonts w:asciiTheme="minorBidi" w:hAnsiTheme="minorBidi" w:cstheme="minorBidi"/>
                <w:sz w:val="20"/>
                <w:szCs w:val="20"/>
                <w:rtl/>
              </w:rPr>
            </w:pPr>
            <w:r w:rsidRPr="006E6A6D">
              <w:rPr>
                <w:rFonts w:asciiTheme="minorBidi" w:hAnsiTheme="minorBidi" w:cstheme="minorBidi" w:hint="cs"/>
                <w:sz w:val="20"/>
                <w:szCs w:val="20"/>
                <w:rtl/>
              </w:rPr>
              <w:t>יחד עם זאת, האומדן המוערך עומד על כ-</w:t>
            </w:r>
          </w:p>
          <w:p w14:paraId="4754422C" w14:textId="0C710493" w:rsidR="00A10837" w:rsidRPr="006E6A6D" w:rsidRDefault="00BB2637" w:rsidP="00843468">
            <w:pPr>
              <w:pStyle w:val="mnormal"/>
              <w:spacing w:line="240" w:lineRule="auto"/>
              <w:rPr>
                <w:rFonts w:asciiTheme="minorBidi" w:hAnsiTheme="minorBidi" w:cstheme="minorBidi"/>
                <w:sz w:val="20"/>
                <w:szCs w:val="20"/>
                <w:rtl/>
              </w:rPr>
            </w:pPr>
            <w:r w:rsidRPr="006E6A6D">
              <w:rPr>
                <w:rFonts w:asciiTheme="minorBidi" w:hAnsiTheme="minorBidi" w:cstheme="minorBidi" w:hint="cs"/>
                <w:sz w:val="20"/>
                <w:szCs w:val="20"/>
                <w:rtl/>
              </w:rPr>
              <w:t>2 מיל ₪ החל מהשנה השלישית ואילך</w:t>
            </w:r>
            <w:r w:rsidR="00517D67" w:rsidRPr="006E6A6D">
              <w:rPr>
                <w:rFonts w:asciiTheme="minorBidi" w:hAnsiTheme="minorBidi" w:cstheme="minorBidi" w:hint="cs"/>
                <w:sz w:val="20"/>
                <w:szCs w:val="20"/>
                <w:rtl/>
              </w:rPr>
              <w:t xml:space="preserve">. </w:t>
            </w:r>
            <w:r w:rsidR="00094CE8" w:rsidRPr="006E6A6D">
              <w:rPr>
                <w:rFonts w:asciiTheme="minorBidi" w:hAnsiTheme="minorBidi" w:cstheme="minorBidi" w:hint="cs"/>
                <w:sz w:val="20"/>
                <w:szCs w:val="20"/>
                <w:rtl/>
              </w:rPr>
              <w:t xml:space="preserve">יצוין, כי כבר </w:t>
            </w:r>
            <w:r w:rsidR="00517D67" w:rsidRPr="006E6A6D">
              <w:rPr>
                <w:rFonts w:asciiTheme="minorBidi" w:hAnsiTheme="minorBidi" w:cstheme="minorBidi" w:hint="cs"/>
                <w:sz w:val="20"/>
                <w:szCs w:val="20"/>
                <w:rtl/>
              </w:rPr>
              <w:t>עם תחילת ההתקשרות</w:t>
            </w:r>
            <w:r w:rsidR="00094CE8" w:rsidRPr="006E6A6D">
              <w:rPr>
                <w:rFonts w:asciiTheme="minorBidi" w:hAnsiTheme="minorBidi" w:cstheme="minorBidi" w:hint="cs"/>
                <w:sz w:val="20"/>
                <w:szCs w:val="20"/>
                <w:rtl/>
              </w:rPr>
              <w:t xml:space="preserve"> קיים </w:t>
            </w:r>
            <w:r w:rsidR="00094CE8" w:rsidRPr="006E6A6D">
              <w:rPr>
                <w:rFonts w:asciiTheme="minorBidi" w:hAnsiTheme="minorBidi" w:cstheme="minorBidi" w:hint="cs"/>
                <w:sz w:val="20"/>
                <w:szCs w:val="20"/>
                <w:rtl/>
              </w:rPr>
              <w:t>צפי ל</w:t>
            </w:r>
            <w:r w:rsidR="009B1A3B">
              <w:rPr>
                <w:rFonts w:asciiTheme="minorBidi" w:hAnsiTheme="minorBidi" w:cstheme="minorBidi" w:hint="cs"/>
                <w:sz w:val="20"/>
                <w:szCs w:val="20"/>
                <w:rtl/>
              </w:rPr>
              <w:t>פנייה ל</w:t>
            </w:r>
            <w:r w:rsidR="00094CE8" w:rsidRPr="006E6A6D">
              <w:rPr>
                <w:rFonts w:asciiTheme="minorBidi" w:hAnsiTheme="minorBidi" w:cstheme="minorBidi" w:hint="cs"/>
                <w:sz w:val="20"/>
                <w:szCs w:val="20"/>
                <w:rtl/>
              </w:rPr>
              <w:t>ביצוע עבודה</w:t>
            </w:r>
            <w:r w:rsidR="009B1A3B">
              <w:rPr>
                <w:rFonts w:asciiTheme="minorBidi" w:hAnsiTheme="minorBidi" w:cstheme="minorBidi" w:hint="cs"/>
                <w:sz w:val="20"/>
                <w:szCs w:val="20"/>
                <w:rtl/>
              </w:rPr>
              <w:t>/עבודות</w:t>
            </w:r>
            <w:r w:rsidR="00094CE8" w:rsidRPr="006E6A6D">
              <w:rPr>
                <w:rFonts w:asciiTheme="minorBidi" w:hAnsiTheme="minorBidi" w:cstheme="minorBidi" w:hint="cs"/>
                <w:sz w:val="20"/>
                <w:szCs w:val="20"/>
                <w:rtl/>
              </w:rPr>
              <w:t xml:space="preserve"> בהיקף של כ-</w:t>
            </w:r>
            <w:bookmarkStart w:id="2" w:name="_GoBack"/>
            <w:bookmarkEnd w:id="2"/>
            <w:r w:rsidRPr="006E6A6D">
              <w:rPr>
                <w:rFonts w:asciiTheme="minorBidi" w:hAnsiTheme="minorBidi" w:cstheme="minorBidi" w:hint="cs"/>
                <w:sz w:val="20"/>
                <w:szCs w:val="20"/>
                <w:rtl/>
              </w:rPr>
              <w:t xml:space="preserve"> 5 מיל ₪ </w:t>
            </w:r>
            <w:r w:rsidR="00094CE8" w:rsidRPr="006E6A6D">
              <w:rPr>
                <w:rFonts w:asciiTheme="minorBidi" w:hAnsiTheme="minorBidi" w:cstheme="minorBidi" w:hint="cs"/>
                <w:sz w:val="20"/>
                <w:szCs w:val="20"/>
                <w:rtl/>
              </w:rPr>
              <w:t>.</w:t>
            </w:r>
            <w:r w:rsidR="00094CE8" w:rsidRPr="006E6A6D">
              <w:rPr>
                <w:rFonts w:asciiTheme="minorBidi" w:hAnsiTheme="minorBidi" w:cstheme="minorBidi" w:hint="cs"/>
                <w:sz w:val="20"/>
                <w:szCs w:val="20"/>
                <w:rtl/>
              </w:rPr>
              <w:t xml:space="preserve"> </w:t>
            </w:r>
          </w:p>
          <w:p w14:paraId="067B64EF" w14:textId="77777777" w:rsidR="00094CE8" w:rsidRPr="006E6A6D" w:rsidRDefault="00517D67" w:rsidP="0022066A">
            <w:pPr>
              <w:pStyle w:val="mnormal"/>
              <w:spacing w:after="240" w:line="240" w:lineRule="auto"/>
              <w:rPr>
                <w:rFonts w:asciiTheme="minorBidi" w:hAnsiTheme="minorBidi" w:cstheme="minorBidi"/>
                <w:sz w:val="20"/>
                <w:szCs w:val="20"/>
                <w:rtl/>
              </w:rPr>
            </w:pPr>
            <w:r w:rsidRPr="006E6A6D">
              <w:rPr>
                <w:rFonts w:asciiTheme="minorBidi" w:hAnsiTheme="minorBidi" w:cstheme="minorBidi" w:hint="cs"/>
                <w:sz w:val="20"/>
                <w:szCs w:val="20"/>
                <w:rtl/>
              </w:rPr>
              <w:t xml:space="preserve">למען הסר ספק, יובהר כי </w:t>
            </w:r>
            <w:r w:rsidR="00094CE8" w:rsidRPr="006E6A6D">
              <w:rPr>
                <w:rFonts w:asciiTheme="minorBidi" w:hAnsiTheme="minorBidi" w:cstheme="minorBidi" w:hint="cs"/>
                <w:sz w:val="20"/>
                <w:szCs w:val="20"/>
                <w:rtl/>
              </w:rPr>
              <w:t>היקפי ההתקשרות הם אומדן בלבד והרשות אינה מתחייבות לכל היקף התקשרות כלשהו וכי המציעים לא יבואו בכל טענה או דרישה בעניין.</w:t>
            </w:r>
          </w:p>
        </w:tc>
      </w:tr>
      <w:tr w:rsidR="00A10837" w:rsidRPr="006E6A6D" w14:paraId="2635CFCF" w14:textId="77777777" w:rsidTr="0022066A">
        <w:tc>
          <w:tcPr>
            <w:tcW w:w="709" w:type="dxa"/>
            <w:tcBorders>
              <w:top w:val="single" w:sz="4" w:space="0" w:color="auto"/>
              <w:left w:val="single" w:sz="4" w:space="0" w:color="auto"/>
              <w:bottom w:val="single" w:sz="4" w:space="0" w:color="auto"/>
              <w:right w:val="single" w:sz="4" w:space="0" w:color="auto"/>
            </w:tcBorders>
          </w:tcPr>
          <w:p w14:paraId="7B75EE9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64F5C10"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D8BD503"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7.2.3</w:t>
            </w:r>
          </w:p>
        </w:tc>
        <w:tc>
          <w:tcPr>
            <w:tcW w:w="3189" w:type="dxa"/>
            <w:tcBorders>
              <w:top w:val="single" w:sz="4" w:space="0" w:color="auto"/>
              <w:left w:val="single" w:sz="4" w:space="0" w:color="auto"/>
              <w:bottom w:val="single" w:sz="4" w:space="0" w:color="auto"/>
              <w:right w:val="single" w:sz="4" w:space="0" w:color="auto"/>
            </w:tcBorders>
          </w:tcPr>
          <w:p w14:paraId="02A8D184" w14:textId="0C61D170" w:rsidR="00A10837" w:rsidRPr="006E6A6D" w:rsidRDefault="00A10837" w:rsidP="00390208">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 xml:space="preserve">בסעיף זה צוין כי "בנוסף </w:t>
            </w:r>
            <w:proofErr w:type="spellStart"/>
            <w:r w:rsidRPr="006E6A6D">
              <w:rPr>
                <w:rFonts w:asciiTheme="minorBidi" w:hAnsiTheme="minorBidi" w:cstheme="minorBidi"/>
                <w:sz w:val="20"/>
                <w:szCs w:val="20"/>
                <w:rtl/>
              </w:rPr>
              <w:t>ינתן</w:t>
            </w:r>
            <w:proofErr w:type="spellEnd"/>
            <w:r w:rsidRPr="006E6A6D">
              <w:rPr>
                <w:rFonts w:asciiTheme="minorBidi" w:hAnsiTheme="minorBidi" w:cstheme="minorBidi"/>
                <w:sz w:val="20"/>
                <w:szCs w:val="20"/>
                <w:rtl/>
              </w:rPr>
              <w:t xml:space="preserve"> ניקוד עבור לוחות הזמנים לביצוע (בהתבסס על הצפי לשנה)". האם הכוונה ללוח הזמנים לביצוע האמור בסעיף 3 של נספח ג' למכרז? אם לא, מבוקש להבהיר לאלו עבודות מתייחס לוח הזמנים לביצוע שעל המציעים להציע.</w:t>
            </w:r>
          </w:p>
        </w:tc>
        <w:tc>
          <w:tcPr>
            <w:tcW w:w="3332" w:type="dxa"/>
            <w:tcBorders>
              <w:top w:val="single" w:sz="4" w:space="0" w:color="auto"/>
              <w:left w:val="single" w:sz="4" w:space="0" w:color="auto"/>
              <w:bottom w:val="single" w:sz="4" w:space="0" w:color="auto"/>
              <w:right w:val="single" w:sz="4" w:space="0" w:color="auto"/>
            </w:tcBorders>
          </w:tcPr>
          <w:p w14:paraId="3C488C2B" w14:textId="1EADF24B" w:rsidR="004F43A0" w:rsidRPr="006E6A6D" w:rsidRDefault="00DC32F1"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ראה</w:t>
            </w:r>
            <w:r w:rsidRPr="006E6A6D">
              <w:rPr>
                <w:rFonts w:asciiTheme="minorBidi" w:hAnsiTheme="minorBidi" w:cstheme="minorBidi"/>
                <w:sz w:val="20"/>
                <w:szCs w:val="20"/>
                <w:rtl/>
              </w:rPr>
              <w:t xml:space="preserve"> תשובה</w:t>
            </w:r>
            <w:r w:rsidR="001D6F80" w:rsidRPr="006E6A6D">
              <w:rPr>
                <w:rFonts w:asciiTheme="minorBidi" w:hAnsiTheme="minorBidi" w:cstheme="minorBidi" w:hint="cs"/>
                <w:sz w:val="20"/>
                <w:szCs w:val="20"/>
                <w:rtl/>
              </w:rPr>
              <w:t xml:space="preserve"> לשאלה 44</w:t>
            </w:r>
            <w:r w:rsidRPr="006E6A6D">
              <w:rPr>
                <w:rFonts w:asciiTheme="minorBidi" w:hAnsiTheme="minorBidi" w:cstheme="minorBidi"/>
                <w:sz w:val="20"/>
                <w:szCs w:val="20"/>
                <w:rtl/>
              </w:rPr>
              <w:t xml:space="preserve"> ו</w:t>
            </w:r>
            <w:r w:rsidR="001D6F80" w:rsidRPr="006E6A6D">
              <w:rPr>
                <w:rFonts w:asciiTheme="minorBidi" w:hAnsiTheme="minorBidi" w:cstheme="minorBidi" w:hint="cs"/>
                <w:sz w:val="20"/>
                <w:szCs w:val="20"/>
                <w:rtl/>
              </w:rPr>
              <w:t>תיקון</w:t>
            </w:r>
            <w:r w:rsidRPr="006E6A6D">
              <w:rPr>
                <w:rFonts w:asciiTheme="minorBidi" w:hAnsiTheme="minorBidi" w:cstheme="minorBidi"/>
                <w:sz w:val="20"/>
                <w:szCs w:val="20"/>
                <w:rtl/>
              </w:rPr>
              <w:t xml:space="preserve"> לעיל. </w:t>
            </w:r>
          </w:p>
          <w:p w14:paraId="463624FD" w14:textId="77777777" w:rsidR="00A10837" w:rsidRPr="006E6A6D" w:rsidRDefault="00DD5A38" w:rsidP="00DD5A38">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 xml:space="preserve"> </w:t>
            </w:r>
          </w:p>
        </w:tc>
      </w:tr>
      <w:tr w:rsidR="008B64F0" w:rsidRPr="006E6A6D" w14:paraId="49D5D9D3" w14:textId="77777777" w:rsidTr="0022066A">
        <w:tc>
          <w:tcPr>
            <w:tcW w:w="709" w:type="dxa"/>
            <w:tcBorders>
              <w:top w:val="single" w:sz="4" w:space="0" w:color="auto"/>
              <w:left w:val="single" w:sz="4" w:space="0" w:color="auto"/>
              <w:bottom w:val="single" w:sz="4" w:space="0" w:color="auto"/>
              <w:right w:val="single" w:sz="4" w:space="0" w:color="auto"/>
            </w:tcBorders>
          </w:tcPr>
          <w:p w14:paraId="79720021" w14:textId="77777777" w:rsidR="008B64F0" w:rsidRPr="006E6A6D" w:rsidRDefault="008B64F0"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257BDA37" w14:textId="77777777" w:rsidR="008B64F0" w:rsidRPr="006E6A6D" w:rsidRDefault="008B64F0" w:rsidP="006A05CB">
            <w:pPr>
              <w:rPr>
                <w:rFonts w:asciiTheme="minorBidi" w:hAnsiTheme="minorBidi" w:cstheme="minorBidi"/>
                <w:spacing w:val="6"/>
                <w:rtl/>
              </w:rPr>
            </w:pPr>
            <w:r w:rsidRPr="006E6A6D">
              <w:rPr>
                <w:rFonts w:asciiTheme="minorBidi" w:hAnsiTheme="minorBidi" w:cstheme="minorBidi" w:hint="cs"/>
                <w:spacing w:val="6"/>
                <w:rtl/>
              </w:rPr>
              <w:t>חוזה</w:t>
            </w:r>
          </w:p>
        </w:tc>
        <w:tc>
          <w:tcPr>
            <w:tcW w:w="850" w:type="dxa"/>
            <w:tcBorders>
              <w:top w:val="single" w:sz="4" w:space="0" w:color="auto"/>
              <w:left w:val="single" w:sz="4" w:space="0" w:color="auto"/>
              <w:bottom w:val="single" w:sz="4" w:space="0" w:color="auto"/>
              <w:right w:val="single" w:sz="4" w:space="0" w:color="auto"/>
            </w:tcBorders>
          </w:tcPr>
          <w:p w14:paraId="1B6F3CEF" w14:textId="77777777" w:rsidR="008B64F0" w:rsidRPr="006E6A6D" w:rsidRDefault="008B64F0"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2.4 ו-8</w:t>
            </w:r>
          </w:p>
        </w:tc>
        <w:tc>
          <w:tcPr>
            <w:tcW w:w="3189" w:type="dxa"/>
            <w:tcBorders>
              <w:top w:val="single" w:sz="4" w:space="0" w:color="auto"/>
              <w:left w:val="single" w:sz="4" w:space="0" w:color="auto"/>
              <w:bottom w:val="single" w:sz="4" w:space="0" w:color="auto"/>
              <w:right w:val="single" w:sz="4" w:space="0" w:color="auto"/>
            </w:tcBorders>
          </w:tcPr>
          <w:p w14:paraId="15816535" w14:textId="77777777" w:rsidR="008B64F0" w:rsidRPr="006E6A6D" w:rsidRDefault="008B64F0" w:rsidP="00390208">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בעבר אירעו מספר מקרים בהם פורסמו תוצרים וחלקי תוצרים של עבודת ייעוץ של המציע באופן מסולף ומנותק מהקשרו, תוך הסתמכות על שמו של המציע ועל המוניטין הבינלאומי של המציע, דבר אשר גרם לפגיעה קשה במוניטין הבינלאומי של המציע. נבקש כי במידה והרשות תבקש לפרסם תוצר כלשהו של שירותי הייעוץ תוך כדי הפניה ו/או אזכור ו/או הסתמכות על שמו של המציע, הדבר יעשה בתיאום והסכמה מראש עם המציע.</w:t>
            </w:r>
          </w:p>
        </w:tc>
        <w:tc>
          <w:tcPr>
            <w:tcW w:w="3332" w:type="dxa"/>
            <w:tcBorders>
              <w:top w:val="single" w:sz="4" w:space="0" w:color="auto"/>
              <w:left w:val="single" w:sz="4" w:space="0" w:color="auto"/>
              <w:bottom w:val="single" w:sz="4" w:space="0" w:color="auto"/>
              <w:right w:val="single" w:sz="4" w:space="0" w:color="auto"/>
            </w:tcBorders>
          </w:tcPr>
          <w:p w14:paraId="20146791" w14:textId="77777777" w:rsidR="008B64F0" w:rsidRPr="006E6A6D" w:rsidDel="00DC32F1" w:rsidRDefault="008B64F0" w:rsidP="00DC32F1">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פרסום התוצרים יערך ,ככל הניתן, בעדכון מראש של הזוכה.</w:t>
            </w:r>
          </w:p>
        </w:tc>
      </w:tr>
      <w:tr w:rsidR="00A10837" w:rsidRPr="006E6A6D" w14:paraId="5B22AE71" w14:textId="77777777" w:rsidTr="0022066A">
        <w:tc>
          <w:tcPr>
            <w:tcW w:w="709" w:type="dxa"/>
            <w:tcBorders>
              <w:top w:val="single" w:sz="4" w:space="0" w:color="auto"/>
              <w:left w:val="single" w:sz="4" w:space="0" w:color="auto"/>
              <w:bottom w:val="single" w:sz="4" w:space="0" w:color="auto"/>
              <w:right w:val="single" w:sz="4" w:space="0" w:color="auto"/>
            </w:tcBorders>
          </w:tcPr>
          <w:p w14:paraId="2C125DAD"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7A0908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חוזה</w:t>
            </w:r>
          </w:p>
        </w:tc>
        <w:tc>
          <w:tcPr>
            <w:tcW w:w="850" w:type="dxa"/>
            <w:tcBorders>
              <w:top w:val="single" w:sz="4" w:space="0" w:color="auto"/>
              <w:left w:val="single" w:sz="4" w:space="0" w:color="auto"/>
              <w:bottom w:val="single" w:sz="4" w:space="0" w:color="auto"/>
              <w:right w:val="single" w:sz="4" w:space="0" w:color="auto"/>
            </w:tcBorders>
          </w:tcPr>
          <w:p w14:paraId="45D4C330"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8</w:t>
            </w:r>
          </w:p>
        </w:tc>
        <w:tc>
          <w:tcPr>
            <w:tcW w:w="3189" w:type="dxa"/>
            <w:tcBorders>
              <w:top w:val="single" w:sz="4" w:space="0" w:color="auto"/>
              <w:left w:val="single" w:sz="4" w:space="0" w:color="auto"/>
              <w:bottom w:val="single" w:sz="4" w:space="0" w:color="auto"/>
              <w:right w:val="single" w:sz="4" w:space="0" w:color="auto"/>
            </w:tcBorders>
          </w:tcPr>
          <w:p w14:paraId="0E50DADD"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מבוקש להבהיר כי האמור בסעיף 8 לחוזה לא יחול על מתודולוגיה ושיטות העבודה שפותחו על ידי המציע, ואשר הוצגו בפני הרשות במסגרת מכרז זה.</w:t>
            </w:r>
          </w:p>
        </w:tc>
        <w:tc>
          <w:tcPr>
            <w:tcW w:w="3332" w:type="dxa"/>
            <w:tcBorders>
              <w:top w:val="single" w:sz="4" w:space="0" w:color="auto"/>
              <w:left w:val="single" w:sz="4" w:space="0" w:color="auto"/>
              <w:bottom w:val="single" w:sz="4" w:space="0" w:color="auto"/>
              <w:right w:val="single" w:sz="4" w:space="0" w:color="auto"/>
            </w:tcBorders>
          </w:tcPr>
          <w:p w14:paraId="4EE8FC44" w14:textId="77777777" w:rsidR="00A10837" w:rsidRPr="006E6A6D" w:rsidRDefault="00DD5A38" w:rsidP="00390208">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 xml:space="preserve">ככל ויתקבלו פניות </w:t>
            </w:r>
            <w:proofErr w:type="spellStart"/>
            <w:r w:rsidRPr="006E6A6D">
              <w:rPr>
                <w:rFonts w:asciiTheme="minorBidi" w:hAnsiTheme="minorBidi" w:cstheme="minorBidi" w:hint="cs"/>
                <w:sz w:val="20"/>
                <w:szCs w:val="20"/>
                <w:rtl/>
              </w:rPr>
              <w:t>ממציעים</w:t>
            </w:r>
            <w:proofErr w:type="spellEnd"/>
            <w:r w:rsidRPr="006E6A6D">
              <w:rPr>
                <w:rFonts w:asciiTheme="minorBidi" w:hAnsiTheme="minorBidi" w:cstheme="minorBidi" w:hint="cs"/>
                <w:sz w:val="20"/>
                <w:szCs w:val="20"/>
                <w:rtl/>
              </w:rPr>
              <w:t xml:space="preserve"> שלא זכו לעיין בהצעה הזוכה, </w:t>
            </w:r>
            <w:r w:rsidR="008B64F0" w:rsidRPr="006E6A6D">
              <w:rPr>
                <w:rFonts w:asciiTheme="minorBidi" w:hAnsiTheme="minorBidi" w:cstheme="minorBidi" w:hint="cs"/>
                <w:sz w:val="20"/>
                <w:szCs w:val="20"/>
                <w:rtl/>
              </w:rPr>
              <w:t>הרשות</w:t>
            </w:r>
            <w:r w:rsidRPr="006E6A6D">
              <w:rPr>
                <w:rFonts w:asciiTheme="minorBidi" w:hAnsiTheme="minorBidi" w:cstheme="minorBidi" w:hint="cs"/>
                <w:sz w:val="20"/>
                <w:szCs w:val="20"/>
                <w:rtl/>
              </w:rPr>
              <w:t xml:space="preserve"> תנהג בהתאם לאמור בסעיף 12.3 לתנאי המכרז. </w:t>
            </w:r>
          </w:p>
        </w:tc>
      </w:tr>
      <w:tr w:rsidR="00A10837" w:rsidRPr="006E6A6D" w14:paraId="05971D18" w14:textId="77777777" w:rsidTr="007E3AE3">
        <w:tc>
          <w:tcPr>
            <w:tcW w:w="709" w:type="dxa"/>
            <w:tcBorders>
              <w:top w:val="single" w:sz="4" w:space="0" w:color="auto"/>
              <w:left w:val="single" w:sz="4" w:space="0" w:color="auto"/>
              <w:bottom w:val="single" w:sz="4" w:space="0" w:color="auto"/>
              <w:right w:val="single" w:sz="4" w:space="0" w:color="auto"/>
            </w:tcBorders>
          </w:tcPr>
          <w:p w14:paraId="5C8B1AE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F945221"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81FB4FF"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8.2</w:t>
            </w:r>
          </w:p>
        </w:tc>
        <w:tc>
          <w:tcPr>
            <w:tcW w:w="3189" w:type="dxa"/>
            <w:tcBorders>
              <w:top w:val="single" w:sz="4" w:space="0" w:color="auto"/>
              <w:left w:val="single" w:sz="4" w:space="0" w:color="auto"/>
              <w:bottom w:val="single" w:sz="4" w:space="0" w:color="auto"/>
              <w:right w:val="single" w:sz="4" w:space="0" w:color="auto"/>
            </w:tcBorders>
          </w:tcPr>
          <w:p w14:paraId="536F81E3"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תקופת ההתקשרות: על פי סעיף זה, שמורה לרשות הזכות להאריך את תקופת החוזה עד לחמש שנים. לאור העובדה שההתקשרות עם הרשות מחייבת הערכות והעסקת כוח אדם, אנו מבקשים כי הרשות תודיע על כוונתה לעשות שימוש בזכותה להאריך את תקופת ההתקשרות, 60 יום לפחות לפני תום מועד ההתקשרות.</w:t>
            </w:r>
          </w:p>
        </w:tc>
        <w:tc>
          <w:tcPr>
            <w:tcW w:w="3332" w:type="dxa"/>
            <w:tcBorders>
              <w:top w:val="single" w:sz="4" w:space="0" w:color="auto"/>
              <w:left w:val="single" w:sz="4" w:space="0" w:color="auto"/>
              <w:bottom w:val="single" w:sz="4" w:space="0" w:color="auto"/>
              <w:right w:val="single" w:sz="4" w:space="0" w:color="auto"/>
            </w:tcBorders>
          </w:tcPr>
          <w:p w14:paraId="77D6C6D7" w14:textId="77777777" w:rsidR="00A10837" w:rsidRPr="006E6A6D" w:rsidRDefault="00DD5A38" w:rsidP="00532788">
            <w:pPr>
              <w:pStyle w:val="mnormal"/>
              <w:spacing w:after="240" w:line="240" w:lineRule="auto"/>
              <w:rPr>
                <w:rFonts w:asciiTheme="minorBidi" w:hAnsiTheme="minorBidi" w:cstheme="minorBidi"/>
                <w:sz w:val="20"/>
                <w:szCs w:val="20"/>
                <w:rtl/>
              </w:rPr>
            </w:pPr>
            <w:r w:rsidRPr="006E6A6D">
              <w:rPr>
                <w:rFonts w:asciiTheme="minorBidi" w:hAnsiTheme="minorBidi" w:cstheme="minorBidi" w:hint="cs"/>
                <w:sz w:val="20"/>
                <w:szCs w:val="20"/>
                <w:rtl/>
              </w:rPr>
              <w:t xml:space="preserve">הרשות תודיע על כוונתה להאריך את ההתקשרות בהקדם האפשרי ולא פחות מ-30 יום. אי מתן הודעה כאמור, איננו מונע הארכת ההתקשרות, בהתאם לשיקול דעתה הבלעדי של הרשות. </w:t>
            </w:r>
          </w:p>
        </w:tc>
      </w:tr>
      <w:tr w:rsidR="00A10837" w:rsidRPr="006E6A6D" w14:paraId="356CED8C" w14:textId="77777777" w:rsidTr="007E3AE3">
        <w:tc>
          <w:tcPr>
            <w:tcW w:w="709" w:type="dxa"/>
            <w:tcBorders>
              <w:top w:val="single" w:sz="4" w:space="0" w:color="auto"/>
              <w:left w:val="single" w:sz="4" w:space="0" w:color="auto"/>
              <w:bottom w:val="single" w:sz="4" w:space="0" w:color="auto"/>
              <w:right w:val="single" w:sz="4" w:space="0" w:color="auto"/>
            </w:tcBorders>
          </w:tcPr>
          <w:p w14:paraId="1143E64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4E6135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39812A34"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12.3</w:t>
            </w:r>
          </w:p>
        </w:tc>
        <w:tc>
          <w:tcPr>
            <w:tcW w:w="3189" w:type="dxa"/>
            <w:tcBorders>
              <w:top w:val="single" w:sz="4" w:space="0" w:color="auto"/>
              <w:left w:val="single" w:sz="4" w:space="0" w:color="auto"/>
              <w:bottom w:val="single" w:sz="4" w:space="0" w:color="auto"/>
              <w:right w:val="single" w:sz="4" w:space="0" w:color="auto"/>
            </w:tcBorders>
          </w:tcPr>
          <w:p w14:paraId="2B3CE3E2"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 xml:space="preserve">רשימת הלקוחות של המציע, מהות הפרויקטים אשר בוצעו עבורם והיקפם הכספי, הינם סודות מסחריים של המציע (המציע </w:t>
            </w:r>
            <w:proofErr w:type="spellStart"/>
            <w:r w:rsidRPr="006E6A6D">
              <w:rPr>
                <w:rFonts w:asciiTheme="minorBidi" w:hAnsiTheme="minorBidi" w:cstheme="minorBidi"/>
                <w:sz w:val="20"/>
                <w:szCs w:val="20"/>
                <w:rtl/>
              </w:rPr>
              <w:t>מחוייב</w:t>
            </w:r>
            <w:proofErr w:type="spellEnd"/>
            <w:r w:rsidRPr="006E6A6D">
              <w:rPr>
                <w:rFonts w:asciiTheme="minorBidi" w:hAnsiTheme="minorBidi" w:cstheme="minorBidi"/>
                <w:sz w:val="20"/>
                <w:szCs w:val="20"/>
                <w:rtl/>
              </w:rPr>
              <w:t xml:space="preserve"> חוזית לשמירת סודיות לקוחותיו). מבוקש בזאת כי במידה והרשות מתכוונת לחשוף בפני מציעים אחרים מידע שמציע הגדיר כסוד מסחרי, תינתן למציע התראה על כך מראש (7 ימים לכל הפחות) על מנת על מנת לאפשר לאותו מציע לפעול לשם הגנה על זכויותיו.</w:t>
            </w:r>
          </w:p>
        </w:tc>
        <w:tc>
          <w:tcPr>
            <w:tcW w:w="3332" w:type="dxa"/>
            <w:tcBorders>
              <w:top w:val="single" w:sz="4" w:space="0" w:color="auto"/>
              <w:left w:val="single" w:sz="4" w:space="0" w:color="auto"/>
              <w:bottom w:val="single" w:sz="4" w:space="0" w:color="auto"/>
              <w:right w:val="single" w:sz="4" w:space="0" w:color="auto"/>
            </w:tcBorders>
          </w:tcPr>
          <w:p w14:paraId="59FF2A85" w14:textId="77777777" w:rsidR="00A10837" w:rsidRPr="006E6A6D" w:rsidRDefault="00DD5A38"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הבקשה מתקבלת</w:t>
            </w:r>
          </w:p>
          <w:p w14:paraId="2D0F0CDB"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p>
        </w:tc>
      </w:tr>
      <w:tr w:rsidR="00A10837" w:rsidRPr="006E6A6D" w14:paraId="178679CC" w14:textId="77777777" w:rsidTr="007E3AE3">
        <w:tc>
          <w:tcPr>
            <w:tcW w:w="709" w:type="dxa"/>
            <w:tcBorders>
              <w:top w:val="single" w:sz="4" w:space="0" w:color="auto"/>
              <w:left w:val="single" w:sz="4" w:space="0" w:color="auto"/>
              <w:bottom w:val="single" w:sz="4" w:space="0" w:color="auto"/>
              <w:right w:val="single" w:sz="4" w:space="0" w:color="auto"/>
            </w:tcBorders>
          </w:tcPr>
          <w:p w14:paraId="2EE1F25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2D1AF5A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p w14:paraId="7E4FFAA2" w14:textId="77777777" w:rsidR="00A10837" w:rsidRPr="006E6A6D" w:rsidRDefault="00A10837" w:rsidP="006A05CB">
            <w:pPr>
              <w:spacing w:before="120" w:after="120"/>
              <w:rPr>
                <w:rFonts w:asciiTheme="minorBidi" w:hAnsiTheme="minorBidi" w:cstheme="minorBidi"/>
                <w:spacing w:val="6"/>
                <w:rtl/>
              </w:rPr>
            </w:pPr>
          </w:p>
          <w:p w14:paraId="5D4F24AB"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חוזה</w:t>
            </w:r>
          </w:p>
        </w:tc>
        <w:tc>
          <w:tcPr>
            <w:tcW w:w="850" w:type="dxa"/>
            <w:tcBorders>
              <w:top w:val="single" w:sz="4" w:space="0" w:color="auto"/>
              <w:left w:val="single" w:sz="4" w:space="0" w:color="auto"/>
              <w:bottom w:val="single" w:sz="4" w:space="0" w:color="auto"/>
              <w:right w:val="single" w:sz="4" w:space="0" w:color="auto"/>
            </w:tcBorders>
          </w:tcPr>
          <w:p w14:paraId="403E8BDD"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11.4</w:t>
            </w:r>
          </w:p>
          <w:p w14:paraId="3A886BA9" w14:textId="77777777" w:rsidR="00A10837" w:rsidRPr="006E6A6D" w:rsidRDefault="00A10837" w:rsidP="006A05CB">
            <w:pPr>
              <w:pStyle w:val="a3"/>
              <w:autoSpaceDE w:val="0"/>
              <w:autoSpaceDN w:val="0"/>
              <w:adjustRightInd w:val="0"/>
              <w:ind w:left="-1"/>
              <w:rPr>
                <w:rFonts w:asciiTheme="minorBidi" w:hAnsiTheme="minorBidi" w:cstheme="minorBidi"/>
                <w:rtl/>
              </w:rPr>
            </w:pPr>
          </w:p>
          <w:p w14:paraId="1E970C16" w14:textId="77777777" w:rsidR="00A10837" w:rsidRPr="006E6A6D" w:rsidRDefault="00A10837" w:rsidP="006A05CB">
            <w:pPr>
              <w:pStyle w:val="a3"/>
              <w:autoSpaceDE w:val="0"/>
              <w:autoSpaceDN w:val="0"/>
              <w:adjustRightInd w:val="0"/>
              <w:ind w:left="-1"/>
              <w:rPr>
                <w:rFonts w:asciiTheme="minorBidi" w:hAnsiTheme="minorBidi" w:cstheme="minorBidi"/>
                <w:rtl/>
              </w:rPr>
            </w:pPr>
          </w:p>
          <w:p w14:paraId="23B76BBB" w14:textId="77777777" w:rsidR="00A10837" w:rsidRPr="006E6A6D" w:rsidRDefault="00A10837" w:rsidP="006A05CB">
            <w:pPr>
              <w:pStyle w:val="a3"/>
              <w:autoSpaceDE w:val="0"/>
              <w:autoSpaceDN w:val="0"/>
              <w:adjustRightInd w:val="0"/>
              <w:ind w:left="-1"/>
              <w:rPr>
                <w:rFonts w:asciiTheme="minorBidi" w:hAnsiTheme="minorBidi" w:cstheme="minorBidi"/>
                <w:rtl/>
              </w:rPr>
            </w:pPr>
          </w:p>
          <w:p w14:paraId="4EACA034" w14:textId="77777777" w:rsidR="00A10837" w:rsidRPr="006E6A6D" w:rsidRDefault="00A10837" w:rsidP="006A05CB">
            <w:pPr>
              <w:pStyle w:val="a3"/>
              <w:autoSpaceDE w:val="0"/>
              <w:autoSpaceDN w:val="0"/>
              <w:adjustRightInd w:val="0"/>
              <w:ind w:left="-1"/>
              <w:rPr>
                <w:rFonts w:asciiTheme="minorBidi" w:hAnsiTheme="minorBidi" w:cstheme="minorBidi"/>
                <w:rtl/>
              </w:rPr>
            </w:pPr>
          </w:p>
          <w:p w14:paraId="4F8AB85E"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7-8</w:t>
            </w:r>
          </w:p>
        </w:tc>
        <w:tc>
          <w:tcPr>
            <w:tcW w:w="3189" w:type="dxa"/>
            <w:tcBorders>
              <w:top w:val="single" w:sz="4" w:space="0" w:color="auto"/>
              <w:left w:val="single" w:sz="4" w:space="0" w:color="auto"/>
              <w:bottom w:val="single" w:sz="4" w:space="0" w:color="auto"/>
              <w:right w:val="single" w:sz="4" w:space="0" w:color="auto"/>
            </w:tcBorders>
          </w:tcPr>
          <w:p w14:paraId="17CFC0F2"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מבוקש להבהיר כי אין לראות במסמכי עבודה פנימיים של המציע ובטיוטות של תוצרי עבודה שלא נמסרו בצורה פורמאלית לרשות, כרכוש הרשות וכי למציע אין כל אחריות לתוצרי עבודה שלא נמסרו מיוזמתו לרשות.</w:t>
            </w:r>
          </w:p>
        </w:tc>
        <w:tc>
          <w:tcPr>
            <w:tcW w:w="3332" w:type="dxa"/>
            <w:tcBorders>
              <w:top w:val="single" w:sz="4" w:space="0" w:color="auto"/>
              <w:left w:val="single" w:sz="4" w:space="0" w:color="auto"/>
              <w:bottom w:val="single" w:sz="4" w:space="0" w:color="auto"/>
              <w:right w:val="single" w:sz="4" w:space="0" w:color="auto"/>
            </w:tcBorders>
          </w:tcPr>
          <w:p w14:paraId="1829D2BE" w14:textId="77777777" w:rsidR="00A10837" w:rsidRPr="006E6A6D" w:rsidRDefault="004F43A0"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מקובל</w:t>
            </w:r>
          </w:p>
        </w:tc>
      </w:tr>
      <w:tr w:rsidR="00A10837" w:rsidRPr="006E6A6D" w14:paraId="704DA18A" w14:textId="77777777" w:rsidTr="007E3AE3">
        <w:tc>
          <w:tcPr>
            <w:tcW w:w="709" w:type="dxa"/>
            <w:tcBorders>
              <w:top w:val="single" w:sz="4" w:space="0" w:color="auto"/>
              <w:left w:val="single" w:sz="4" w:space="0" w:color="auto"/>
              <w:bottom w:val="single" w:sz="4" w:space="0" w:color="auto"/>
              <w:right w:val="single" w:sz="4" w:space="0" w:color="auto"/>
            </w:tcBorders>
          </w:tcPr>
          <w:p w14:paraId="1CFB587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17E4A8F"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חוזה</w:t>
            </w:r>
          </w:p>
        </w:tc>
        <w:tc>
          <w:tcPr>
            <w:tcW w:w="850" w:type="dxa"/>
            <w:tcBorders>
              <w:top w:val="single" w:sz="4" w:space="0" w:color="auto"/>
              <w:left w:val="single" w:sz="4" w:space="0" w:color="auto"/>
              <w:bottom w:val="single" w:sz="4" w:space="0" w:color="auto"/>
              <w:right w:val="single" w:sz="4" w:space="0" w:color="auto"/>
            </w:tcBorders>
          </w:tcPr>
          <w:p w14:paraId="14FF5506"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12</w:t>
            </w:r>
          </w:p>
        </w:tc>
        <w:tc>
          <w:tcPr>
            <w:tcW w:w="3189" w:type="dxa"/>
            <w:tcBorders>
              <w:top w:val="single" w:sz="4" w:space="0" w:color="auto"/>
              <w:left w:val="single" w:sz="4" w:space="0" w:color="auto"/>
              <w:bottom w:val="single" w:sz="4" w:space="0" w:color="auto"/>
              <w:right w:val="single" w:sz="4" w:space="0" w:color="auto"/>
            </w:tcBorders>
          </w:tcPr>
          <w:p w14:paraId="226D9170"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מבוקש להבהיר כי אין באמור בסעיף זה כדי לגרוע מאחריות וחובות הרשות על פי החוק.</w:t>
            </w:r>
          </w:p>
        </w:tc>
        <w:tc>
          <w:tcPr>
            <w:tcW w:w="3332" w:type="dxa"/>
            <w:tcBorders>
              <w:top w:val="single" w:sz="4" w:space="0" w:color="auto"/>
              <w:left w:val="single" w:sz="4" w:space="0" w:color="auto"/>
              <w:bottom w:val="single" w:sz="4" w:space="0" w:color="auto"/>
              <w:right w:val="single" w:sz="4" w:space="0" w:color="auto"/>
            </w:tcBorders>
          </w:tcPr>
          <w:p w14:paraId="60712963" w14:textId="77777777" w:rsidR="00256FD5" w:rsidRPr="006E6A6D" w:rsidRDefault="00256FD5" w:rsidP="00256FD5">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ראה התייחסות בסעיפים 12-20 לחוזה ההתקשרות.</w:t>
            </w:r>
          </w:p>
        </w:tc>
      </w:tr>
      <w:tr w:rsidR="00A10837" w:rsidRPr="006E6A6D" w14:paraId="6267DAD2" w14:textId="77777777" w:rsidTr="007E3AE3">
        <w:tc>
          <w:tcPr>
            <w:tcW w:w="709" w:type="dxa"/>
            <w:tcBorders>
              <w:top w:val="single" w:sz="4" w:space="0" w:color="auto"/>
              <w:left w:val="single" w:sz="4" w:space="0" w:color="auto"/>
              <w:bottom w:val="single" w:sz="4" w:space="0" w:color="auto"/>
              <w:right w:val="single" w:sz="4" w:space="0" w:color="auto"/>
            </w:tcBorders>
          </w:tcPr>
          <w:p w14:paraId="6D3B1E8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00ECA0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חוזה</w:t>
            </w:r>
          </w:p>
        </w:tc>
        <w:tc>
          <w:tcPr>
            <w:tcW w:w="850" w:type="dxa"/>
            <w:tcBorders>
              <w:top w:val="single" w:sz="4" w:space="0" w:color="auto"/>
              <w:left w:val="single" w:sz="4" w:space="0" w:color="auto"/>
              <w:bottom w:val="single" w:sz="4" w:space="0" w:color="auto"/>
              <w:right w:val="single" w:sz="4" w:space="0" w:color="auto"/>
            </w:tcBorders>
          </w:tcPr>
          <w:p w14:paraId="2269562C"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16.2</w:t>
            </w:r>
          </w:p>
        </w:tc>
        <w:tc>
          <w:tcPr>
            <w:tcW w:w="3189" w:type="dxa"/>
            <w:tcBorders>
              <w:top w:val="single" w:sz="4" w:space="0" w:color="auto"/>
              <w:left w:val="single" w:sz="4" w:space="0" w:color="auto"/>
              <w:bottom w:val="single" w:sz="4" w:space="0" w:color="auto"/>
              <w:right w:val="single" w:sz="4" w:space="0" w:color="auto"/>
            </w:tcBorders>
          </w:tcPr>
          <w:p w14:paraId="3E1B917A"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מבוקש להוסיף כי בטרם הפסקת ההתקשרות, תינתן לזוכה התראה בכתב והזדמנות סבירה לתקן את שטעון תיקון.</w:t>
            </w:r>
          </w:p>
        </w:tc>
        <w:tc>
          <w:tcPr>
            <w:tcW w:w="3332" w:type="dxa"/>
            <w:tcBorders>
              <w:top w:val="single" w:sz="4" w:space="0" w:color="auto"/>
              <w:left w:val="single" w:sz="4" w:space="0" w:color="auto"/>
              <w:bottom w:val="single" w:sz="4" w:space="0" w:color="auto"/>
              <w:right w:val="single" w:sz="4" w:space="0" w:color="auto"/>
            </w:tcBorders>
          </w:tcPr>
          <w:p w14:paraId="42A8D7B4" w14:textId="77777777" w:rsidR="00A10837" w:rsidRPr="006E6A6D" w:rsidRDefault="004A4084"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ראה תשובה לעיל.</w:t>
            </w:r>
          </w:p>
        </w:tc>
      </w:tr>
      <w:tr w:rsidR="00A10837" w:rsidRPr="006E6A6D" w14:paraId="7C31D400" w14:textId="77777777" w:rsidTr="007E3AE3">
        <w:tc>
          <w:tcPr>
            <w:tcW w:w="709" w:type="dxa"/>
            <w:tcBorders>
              <w:top w:val="single" w:sz="4" w:space="0" w:color="auto"/>
              <w:left w:val="single" w:sz="4" w:space="0" w:color="auto"/>
              <w:bottom w:val="single" w:sz="4" w:space="0" w:color="auto"/>
              <w:right w:val="single" w:sz="4" w:space="0" w:color="auto"/>
            </w:tcBorders>
          </w:tcPr>
          <w:p w14:paraId="4542A09A"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28180685" w14:textId="77777777" w:rsidR="00A10837" w:rsidRPr="006E6A6D" w:rsidRDefault="00A10837" w:rsidP="006A05CB">
            <w:pPr>
              <w:spacing w:before="120" w:after="120"/>
              <w:rPr>
                <w:rFonts w:asciiTheme="minorBidi" w:hAnsiTheme="minorBidi" w:cstheme="minorBidi"/>
                <w:spacing w:val="6"/>
                <w:rtl/>
              </w:rPr>
            </w:pPr>
          </w:p>
        </w:tc>
        <w:tc>
          <w:tcPr>
            <w:tcW w:w="850" w:type="dxa"/>
            <w:tcBorders>
              <w:top w:val="single" w:sz="4" w:space="0" w:color="auto"/>
              <w:left w:val="single" w:sz="4" w:space="0" w:color="auto"/>
              <w:bottom w:val="single" w:sz="4" w:space="0" w:color="auto"/>
              <w:right w:val="single" w:sz="4" w:space="0" w:color="auto"/>
            </w:tcBorders>
          </w:tcPr>
          <w:p w14:paraId="3CBED63D"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כללי</w:t>
            </w:r>
          </w:p>
        </w:tc>
        <w:tc>
          <w:tcPr>
            <w:tcW w:w="3189" w:type="dxa"/>
            <w:tcBorders>
              <w:top w:val="single" w:sz="4" w:space="0" w:color="auto"/>
              <w:left w:val="single" w:sz="4" w:space="0" w:color="auto"/>
              <w:bottom w:val="single" w:sz="4" w:space="0" w:color="auto"/>
              <w:right w:val="single" w:sz="4" w:space="0" w:color="auto"/>
            </w:tcBorders>
          </w:tcPr>
          <w:p w14:paraId="002DA54D" w14:textId="77777777" w:rsidR="00A10837" w:rsidRPr="006E6A6D" w:rsidRDefault="00A10837"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sz w:val="20"/>
                <w:szCs w:val="20"/>
                <w:rtl/>
              </w:rPr>
              <w:t xml:space="preserve">מאחר ומדובר במכרז מסגרת, שאינו כולל פירוט ספציפי באשר לטיב העבודה, נושאי הייעוץ, שירותי הייעוץ, היקפם, מועדם </w:t>
            </w:r>
            <w:proofErr w:type="spellStart"/>
            <w:r w:rsidRPr="006E6A6D">
              <w:rPr>
                <w:rFonts w:asciiTheme="minorBidi" w:hAnsiTheme="minorBidi" w:cstheme="minorBidi"/>
                <w:sz w:val="20"/>
                <w:szCs w:val="20"/>
                <w:rtl/>
              </w:rPr>
              <w:t>וכו</w:t>
            </w:r>
            <w:proofErr w:type="spellEnd"/>
            <w:r w:rsidRPr="006E6A6D">
              <w:rPr>
                <w:rFonts w:asciiTheme="minorBidi" w:hAnsiTheme="minorBidi" w:cstheme="minorBidi"/>
                <w:sz w:val="20"/>
                <w:szCs w:val="20"/>
                <w:rtl/>
              </w:rPr>
              <w:t>', אשר ידרשו לביצוע בפועל, מבוקש בזאת להבהיר כי לזוכה שמור שיקול דעת מלא, באם לבצע או להתמודד על כל עבודה ספציפית שהרשות תבקש לבצע מכוח המכרז.</w:t>
            </w:r>
          </w:p>
        </w:tc>
        <w:tc>
          <w:tcPr>
            <w:tcW w:w="3332" w:type="dxa"/>
            <w:tcBorders>
              <w:top w:val="single" w:sz="4" w:space="0" w:color="auto"/>
              <w:left w:val="single" w:sz="4" w:space="0" w:color="auto"/>
              <w:bottom w:val="single" w:sz="4" w:space="0" w:color="auto"/>
              <w:right w:val="single" w:sz="4" w:space="0" w:color="auto"/>
            </w:tcBorders>
          </w:tcPr>
          <w:p w14:paraId="722B24DB" w14:textId="77777777" w:rsidR="00A10837" w:rsidRPr="006E6A6D" w:rsidRDefault="003039D1" w:rsidP="006A05CB">
            <w:pPr>
              <w:pStyle w:val="mnormal"/>
              <w:spacing w:after="240" w:line="240" w:lineRule="auto"/>
              <w:jc w:val="left"/>
              <w:rPr>
                <w:rFonts w:asciiTheme="minorBidi" w:hAnsiTheme="minorBidi" w:cstheme="minorBidi"/>
                <w:sz w:val="20"/>
                <w:szCs w:val="20"/>
                <w:rtl/>
              </w:rPr>
            </w:pPr>
            <w:r w:rsidRPr="006E6A6D">
              <w:rPr>
                <w:rFonts w:asciiTheme="minorBidi" w:hAnsiTheme="minorBidi" w:cstheme="minorBidi" w:hint="cs"/>
                <w:sz w:val="20"/>
                <w:szCs w:val="20"/>
                <w:rtl/>
              </w:rPr>
              <w:t>ראו תיקון לעיל</w:t>
            </w:r>
          </w:p>
        </w:tc>
      </w:tr>
      <w:tr w:rsidR="00A10837" w:rsidRPr="006E6A6D" w14:paraId="2DA77B71" w14:textId="77777777" w:rsidTr="007E3AE3">
        <w:tc>
          <w:tcPr>
            <w:tcW w:w="709" w:type="dxa"/>
            <w:tcBorders>
              <w:top w:val="single" w:sz="4" w:space="0" w:color="auto"/>
              <w:left w:val="single" w:sz="4" w:space="0" w:color="auto"/>
              <w:bottom w:val="single" w:sz="4" w:space="0" w:color="auto"/>
              <w:right w:val="single" w:sz="4" w:space="0" w:color="auto"/>
            </w:tcBorders>
          </w:tcPr>
          <w:p w14:paraId="1E9F088D"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617C923"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698C1B3B"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3EFD8644" w14:textId="77777777" w:rsidR="00A10837" w:rsidRPr="006E6A6D" w:rsidRDefault="00A10837" w:rsidP="006A05CB">
            <w:pPr>
              <w:ind w:left="360"/>
              <w:rPr>
                <w:rFonts w:asciiTheme="minorBidi" w:hAnsiTheme="minorBidi" w:cstheme="minorBidi"/>
              </w:rPr>
            </w:pPr>
            <w:r w:rsidRPr="006E6A6D">
              <w:rPr>
                <w:rFonts w:asciiTheme="minorBidi" w:hAnsiTheme="minorBidi" w:cstheme="minorBidi"/>
                <w:rtl/>
              </w:rPr>
              <w:t>בטבלה המפורטת מצוין:</w:t>
            </w:r>
          </w:p>
          <w:p w14:paraId="1F14C4C2"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"מספר גופים להם ניתן יעוץ ארגוני/אסטרטגי העומדים בתנאי 6.4.2-6.4.1 לעיל"</w:t>
            </w:r>
          </w:p>
          <w:p w14:paraId="7ACD0916" w14:textId="77777777" w:rsidR="00A10837" w:rsidRPr="006E6A6D" w:rsidRDefault="00A10837" w:rsidP="006A05CB">
            <w:pPr>
              <w:pStyle w:val="a3"/>
              <w:rPr>
                <w:rFonts w:asciiTheme="minorBidi" w:hAnsiTheme="minorBidi" w:cstheme="minorBidi"/>
                <w:u w:val="single"/>
                <w:rtl/>
              </w:rPr>
            </w:pPr>
          </w:p>
          <w:p w14:paraId="26E27D31" w14:textId="77777777" w:rsidR="00A10837" w:rsidRPr="006E6A6D" w:rsidRDefault="00A10837" w:rsidP="006A05CB">
            <w:pPr>
              <w:pStyle w:val="a3"/>
              <w:rPr>
                <w:rFonts w:asciiTheme="minorBidi" w:hAnsiTheme="minorBidi" w:cstheme="minorBidi"/>
                <w:u w:val="single"/>
              </w:rPr>
            </w:pPr>
            <w:r w:rsidRPr="006E6A6D">
              <w:rPr>
                <w:rFonts w:asciiTheme="minorBidi" w:hAnsiTheme="minorBidi" w:cstheme="minorBidi"/>
                <w:u w:val="single"/>
                <w:rtl/>
              </w:rPr>
              <w:t>לבירור</w:t>
            </w:r>
          </w:p>
          <w:p w14:paraId="59E97F5D"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לא קיימים סעיפים 6.4.1-6.4.2, מדובר כנראה בטעות סופר, נשמח לקבל התייחסות לסעיפים הנכונים</w:t>
            </w:r>
          </w:p>
        </w:tc>
        <w:tc>
          <w:tcPr>
            <w:tcW w:w="3332" w:type="dxa"/>
            <w:tcBorders>
              <w:top w:val="single" w:sz="4" w:space="0" w:color="auto"/>
              <w:left w:val="single" w:sz="4" w:space="0" w:color="auto"/>
              <w:bottom w:val="single" w:sz="4" w:space="0" w:color="auto"/>
              <w:right w:val="single" w:sz="4" w:space="0" w:color="auto"/>
            </w:tcBorders>
          </w:tcPr>
          <w:p w14:paraId="6DC80652" w14:textId="77777777" w:rsidR="00A10837" w:rsidRPr="006E6A6D" w:rsidRDefault="00735020" w:rsidP="00532788">
            <w:pPr>
              <w:rPr>
                <w:rFonts w:asciiTheme="minorBidi" w:hAnsiTheme="minorBidi" w:cstheme="minorBidi"/>
                <w:rtl/>
              </w:rPr>
            </w:pPr>
            <w:r w:rsidRPr="006E6A6D">
              <w:rPr>
                <w:rFonts w:asciiTheme="minorBidi" w:hAnsiTheme="minorBidi" w:cstheme="minorBidi" w:hint="cs"/>
                <w:rtl/>
              </w:rPr>
              <w:t>אכן. ראו תיקון לעיל.</w:t>
            </w:r>
          </w:p>
        </w:tc>
      </w:tr>
      <w:tr w:rsidR="00A10837" w:rsidRPr="006E6A6D" w14:paraId="6CC85EEA" w14:textId="77777777" w:rsidTr="007E3AE3">
        <w:tc>
          <w:tcPr>
            <w:tcW w:w="709" w:type="dxa"/>
            <w:tcBorders>
              <w:top w:val="single" w:sz="4" w:space="0" w:color="auto"/>
              <w:left w:val="single" w:sz="4" w:space="0" w:color="auto"/>
              <w:bottom w:val="single" w:sz="4" w:space="0" w:color="auto"/>
              <w:right w:val="single" w:sz="4" w:space="0" w:color="auto"/>
            </w:tcBorders>
          </w:tcPr>
          <w:p w14:paraId="0D37571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F143026"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6487D6C7"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8.5</w:t>
            </w:r>
          </w:p>
        </w:tc>
        <w:tc>
          <w:tcPr>
            <w:tcW w:w="3189" w:type="dxa"/>
            <w:tcBorders>
              <w:top w:val="single" w:sz="4" w:space="0" w:color="auto"/>
              <w:left w:val="single" w:sz="4" w:space="0" w:color="auto"/>
              <w:bottom w:val="single" w:sz="4" w:space="0" w:color="auto"/>
              <w:right w:val="single" w:sz="4" w:space="0" w:color="auto"/>
            </w:tcBorders>
          </w:tcPr>
          <w:p w14:paraId="4A477A3E" w14:textId="77777777" w:rsidR="00A10837" w:rsidRPr="006E6A6D" w:rsidRDefault="00A10837" w:rsidP="006A05CB">
            <w:pPr>
              <w:ind w:left="360"/>
              <w:rPr>
                <w:rFonts w:asciiTheme="minorBidi" w:hAnsiTheme="minorBidi" w:cstheme="minorBidi"/>
                <w:rtl/>
              </w:rPr>
            </w:pPr>
            <w:r w:rsidRPr="006E6A6D">
              <w:rPr>
                <w:rFonts w:asciiTheme="minorBidi" w:hAnsiTheme="minorBidi" w:cstheme="minorBidi"/>
                <w:rtl/>
              </w:rPr>
              <w:t xml:space="preserve">במסגרת תנאי ההתקשרות מצוין: </w:t>
            </w:r>
          </w:p>
          <w:p w14:paraId="33297038"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 xml:space="preserve">"ההיקף הצפוי של השירותים לכלל הזוכים במכרז הוא כ-2,000,000 ₪ (בתוספת מע"מ) בשנה. יובהר ויודגש כי מדובר בהערכה בלבד ואין הרשות מתחייבת להזמין את השירותים בהיקף המשוער, ואין באמור כדי לגרוע מזכותה </w:t>
            </w:r>
            <w:r w:rsidRPr="006E6A6D">
              <w:rPr>
                <w:rFonts w:asciiTheme="minorBidi" w:hAnsiTheme="minorBidi" w:cstheme="minorBidi"/>
                <w:rtl/>
              </w:rPr>
              <w:lastRenderedPageBreak/>
              <w:t>של הרשות להפסיק את ההתקשרות כאמור במכרז ובהסכם ו/או להקטין את היקף ההתקשרות, והכל על פי שיקול דעתה הבלעדי."</w:t>
            </w:r>
          </w:p>
          <w:p w14:paraId="57C2EA10" w14:textId="77777777" w:rsidR="00A10837" w:rsidRPr="006E6A6D" w:rsidRDefault="00A10837" w:rsidP="006A05CB">
            <w:pPr>
              <w:pStyle w:val="a3"/>
              <w:rPr>
                <w:rFonts w:asciiTheme="minorBidi" w:hAnsiTheme="minorBidi" w:cstheme="minorBidi"/>
                <w:rtl/>
              </w:rPr>
            </w:pPr>
          </w:p>
          <w:p w14:paraId="6B9A39DB"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כמו כן בערבות הביצוע (סעיף 8.10.1) מצוין:</w:t>
            </w:r>
          </w:p>
          <w:p w14:paraId="16AA82CB"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"בעת חתימת החוזה עם הזוכה לפי מכרז זה ,על הזוכה להפקיד ערבות בנקאית לטובת הרשות, בנוסח שייקבע ע"י הרשות ,בהתאם להנחיות החשב הכללי, בסכום המהווה 5% מאומדן היקף ההתקשרות"</w:t>
            </w:r>
          </w:p>
          <w:p w14:paraId="26685F85" w14:textId="77777777" w:rsidR="00A10837" w:rsidRPr="006E6A6D" w:rsidRDefault="00A10837" w:rsidP="006A05CB">
            <w:pPr>
              <w:pStyle w:val="a3"/>
              <w:rPr>
                <w:rFonts w:asciiTheme="minorBidi" w:hAnsiTheme="minorBidi" w:cstheme="minorBidi"/>
                <w:rtl/>
              </w:rPr>
            </w:pPr>
          </w:p>
          <w:p w14:paraId="0D252685" w14:textId="77777777" w:rsidR="00A10837" w:rsidRPr="006E6A6D" w:rsidRDefault="00A10837" w:rsidP="006A05CB">
            <w:pPr>
              <w:pStyle w:val="a3"/>
              <w:rPr>
                <w:rFonts w:asciiTheme="minorBidi" w:hAnsiTheme="minorBidi" w:cstheme="minorBidi"/>
                <w:u w:val="single"/>
                <w:rtl/>
              </w:rPr>
            </w:pPr>
            <w:r w:rsidRPr="006E6A6D">
              <w:rPr>
                <w:rFonts w:asciiTheme="minorBidi" w:hAnsiTheme="minorBidi" w:cstheme="minorBidi"/>
                <w:u w:val="single"/>
                <w:rtl/>
              </w:rPr>
              <w:t>לבירור</w:t>
            </w:r>
          </w:p>
          <w:p w14:paraId="65436E71"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 xml:space="preserve">האם הכוונה היא שהפקדת ערבות בסך 5%, בהנחה שמדובר בזכייה של עד </w:t>
            </w:r>
            <w:r w:rsidRPr="006E6A6D">
              <w:rPr>
                <w:rFonts w:asciiTheme="minorBidi" w:hAnsiTheme="minorBidi" w:cstheme="minorBidi"/>
                <w:u w:val="single"/>
                <w:rtl/>
              </w:rPr>
              <w:t>3 ספקים</w:t>
            </w:r>
            <w:r w:rsidRPr="006E6A6D">
              <w:rPr>
                <w:rFonts w:asciiTheme="minorBidi" w:hAnsiTheme="minorBidi" w:cstheme="minorBidi"/>
                <w:rtl/>
              </w:rPr>
              <w:t>, כל אחד מהספקים יצטרך להפקיד את החלק היחסי מתוך ה-5%? (5% מתוך 2 מיליון שווה ערך ל-100,000 ₪, כל אחד משלושת הספקים יידרש להפקיד כ-33,000 ש"ח? )</w:t>
            </w:r>
          </w:p>
          <w:p w14:paraId="66F0D2BE" w14:textId="77777777" w:rsidR="00A10837" w:rsidRPr="006E6A6D" w:rsidRDefault="00A10837" w:rsidP="006A05CB">
            <w:pPr>
              <w:ind w:left="360"/>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3FD1C03B" w14:textId="69B7D746" w:rsidR="00A10837" w:rsidRPr="006E6A6D" w:rsidRDefault="00377883" w:rsidP="00CC77DA">
            <w:pPr>
              <w:ind w:left="360"/>
              <w:rPr>
                <w:rFonts w:asciiTheme="minorBidi" w:hAnsiTheme="minorBidi" w:cstheme="minorBidi"/>
                <w:rtl/>
              </w:rPr>
            </w:pPr>
            <w:r w:rsidRPr="006E6A6D">
              <w:rPr>
                <w:rFonts w:asciiTheme="minorBidi" w:hAnsiTheme="minorBidi" w:cstheme="minorBidi" w:hint="cs"/>
                <w:rtl/>
              </w:rPr>
              <w:lastRenderedPageBreak/>
              <w:t xml:space="preserve">ראו תשובה </w:t>
            </w:r>
            <w:r w:rsidR="00CC77DA" w:rsidRPr="006E6A6D">
              <w:rPr>
                <w:rFonts w:asciiTheme="minorBidi" w:hAnsiTheme="minorBidi" w:cstheme="minorBidi" w:hint="cs"/>
                <w:rtl/>
              </w:rPr>
              <w:t>לעיל</w:t>
            </w:r>
            <w:r w:rsidRPr="006E6A6D">
              <w:rPr>
                <w:rFonts w:asciiTheme="minorBidi" w:hAnsiTheme="minorBidi" w:cstheme="minorBidi" w:hint="cs"/>
                <w:rtl/>
              </w:rPr>
              <w:t>.</w:t>
            </w:r>
          </w:p>
        </w:tc>
      </w:tr>
      <w:tr w:rsidR="00A10837" w:rsidRPr="006E6A6D" w14:paraId="6A8C07F9" w14:textId="77777777" w:rsidTr="007E3AE3">
        <w:tc>
          <w:tcPr>
            <w:tcW w:w="709" w:type="dxa"/>
            <w:tcBorders>
              <w:top w:val="single" w:sz="4" w:space="0" w:color="auto"/>
              <w:left w:val="single" w:sz="4" w:space="0" w:color="auto"/>
              <w:bottom w:val="single" w:sz="4" w:space="0" w:color="auto"/>
              <w:right w:val="single" w:sz="4" w:space="0" w:color="auto"/>
            </w:tcBorders>
          </w:tcPr>
          <w:p w14:paraId="5DEE1BC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2ACD3B3" w14:textId="77777777" w:rsidR="00A10837" w:rsidRPr="006E6A6D" w:rsidRDefault="00A10837" w:rsidP="006A05CB">
            <w:pPr>
              <w:spacing w:before="120" w:after="120"/>
              <w:rPr>
                <w:rFonts w:asciiTheme="minorBidi" w:hAnsiTheme="minorBidi" w:cstheme="minorBidi"/>
                <w:spacing w:val="6"/>
                <w:rtl/>
              </w:rPr>
            </w:pPr>
          </w:p>
        </w:tc>
        <w:tc>
          <w:tcPr>
            <w:tcW w:w="850" w:type="dxa"/>
            <w:tcBorders>
              <w:top w:val="single" w:sz="4" w:space="0" w:color="auto"/>
              <w:left w:val="single" w:sz="4" w:space="0" w:color="auto"/>
              <w:bottom w:val="single" w:sz="4" w:space="0" w:color="auto"/>
              <w:right w:val="single" w:sz="4" w:space="0" w:color="auto"/>
            </w:tcBorders>
          </w:tcPr>
          <w:p w14:paraId="0B42402A"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8.9</w:t>
            </w:r>
          </w:p>
        </w:tc>
        <w:tc>
          <w:tcPr>
            <w:tcW w:w="3189" w:type="dxa"/>
            <w:tcBorders>
              <w:top w:val="single" w:sz="4" w:space="0" w:color="auto"/>
              <w:left w:val="single" w:sz="4" w:space="0" w:color="auto"/>
              <w:bottom w:val="single" w:sz="4" w:space="0" w:color="auto"/>
              <w:right w:val="single" w:sz="4" w:space="0" w:color="auto"/>
            </w:tcBorders>
          </w:tcPr>
          <w:p w14:paraId="07A43F56" w14:textId="77777777" w:rsidR="00A10837" w:rsidRPr="006E6A6D" w:rsidRDefault="00A10837" w:rsidP="006A05CB">
            <w:pPr>
              <w:ind w:left="360"/>
              <w:rPr>
                <w:rFonts w:asciiTheme="minorBidi" w:hAnsiTheme="minorBidi" w:cstheme="minorBidi"/>
                <w:rtl/>
              </w:rPr>
            </w:pPr>
            <w:r w:rsidRPr="006E6A6D">
              <w:rPr>
                <w:rFonts w:asciiTheme="minorBidi" w:hAnsiTheme="minorBidi" w:cstheme="minorBidi"/>
                <w:rtl/>
              </w:rPr>
              <w:t>בסעיף מצוין:</w:t>
            </w:r>
          </w:p>
          <w:p w14:paraId="431E82EF"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 xml:space="preserve">"בטרם חתימת החוזה ימציא הזוכה אישור ביטוח בנוסח </w:t>
            </w:r>
            <w:proofErr w:type="spellStart"/>
            <w:r w:rsidRPr="006E6A6D">
              <w:rPr>
                <w:rFonts w:asciiTheme="minorBidi" w:hAnsiTheme="minorBidi" w:cstheme="minorBidi"/>
                <w:rtl/>
              </w:rPr>
              <w:t>המצ"ב</w:t>
            </w:r>
            <w:proofErr w:type="spellEnd"/>
            <w:r w:rsidRPr="006E6A6D">
              <w:rPr>
                <w:rFonts w:asciiTheme="minorBidi" w:hAnsiTheme="minorBidi" w:cstheme="minorBidi"/>
                <w:rtl/>
              </w:rPr>
              <w:t xml:space="preserve"> כנספח ח."</w:t>
            </w:r>
          </w:p>
          <w:p w14:paraId="0491E99D" w14:textId="77777777" w:rsidR="00A10837" w:rsidRPr="006E6A6D" w:rsidRDefault="00A10837" w:rsidP="006A05CB">
            <w:pPr>
              <w:pStyle w:val="a3"/>
              <w:rPr>
                <w:rFonts w:asciiTheme="minorBidi" w:hAnsiTheme="minorBidi" w:cstheme="minorBidi"/>
                <w:rtl/>
              </w:rPr>
            </w:pPr>
          </w:p>
          <w:p w14:paraId="6CBBD6E4" w14:textId="77777777" w:rsidR="00A10837" w:rsidRPr="006E6A6D" w:rsidRDefault="00A10837" w:rsidP="006A05CB">
            <w:pPr>
              <w:pStyle w:val="a3"/>
              <w:rPr>
                <w:rFonts w:asciiTheme="minorBidi" w:hAnsiTheme="minorBidi" w:cstheme="minorBidi"/>
                <w:u w:val="single"/>
              </w:rPr>
            </w:pPr>
            <w:r w:rsidRPr="006E6A6D">
              <w:rPr>
                <w:rFonts w:asciiTheme="minorBidi" w:hAnsiTheme="minorBidi" w:cstheme="minorBidi"/>
                <w:u w:val="single"/>
                <w:rtl/>
              </w:rPr>
              <w:t>לבירור</w:t>
            </w:r>
          </w:p>
          <w:p w14:paraId="7D2FE521"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 xml:space="preserve">האם ניתן להבין מכך, שבעת הגשת ההצעה </w:t>
            </w:r>
            <w:r w:rsidRPr="006E6A6D">
              <w:rPr>
                <w:rFonts w:asciiTheme="minorBidi" w:hAnsiTheme="minorBidi" w:cstheme="minorBidi"/>
                <w:u w:val="single"/>
                <w:rtl/>
              </w:rPr>
              <w:t>לא נדרש</w:t>
            </w:r>
            <w:r w:rsidRPr="006E6A6D">
              <w:rPr>
                <w:rFonts w:asciiTheme="minorBidi" w:hAnsiTheme="minorBidi" w:cstheme="minorBidi"/>
                <w:rtl/>
              </w:rPr>
              <w:t xml:space="preserve"> להציג אישור ביטוח, אלא רק במועד חתימת החוזה?</w:t>
            </w:r>
          </w:p>
          <w:p w14:paraId="31763061" w14:textId="77777777" w:rsidR="00A10837" w:rsidRPr="006E6A6D" w:rsidRDefault="00A10837" w:rsidP="006A05CB">
            <w:pPr>
              <w:ind w:left="360"/>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1E2AC9CA" w14:textId="77777777" w:rsidR="00A10837" w:rsidRPr="006E6A6D" w:rsidRDefault="00923702" w:rsidP="006A05CB">
            <w:pPr>
              <w:ind w:left="360"/>
              <w:rPr>
                <w:rFonts w:asciiTheme="minorBidi" w:hAnsiTheme="minorBidi" w:cstheme="minorBidi"/>
                <w:rtl/>
              </w:rPr>
            </w:pPr>
            <w:r w:rsidRPr="006E6A6D">
              <w:rPr>
                <w:rFonts w:asciiTheme="minorBidi" w:hAnsiTheme="minorBidi" w:cstheme="minorBidi" w:hint="cs"/>
                <w:rtl/>
              </w:rPr>
              <w:t>אישור ביטוח נדרש מהזוכים במכרז בלבד. אין דרישה להגיש אישורי ביטוח בעת הגשת ההצעה.</w:t>
            </w:r>
          </w:p>
        </w:tc>
      </w:tr>
      <w:tr w:rsidR="00A10837" w:rsidRPr="006E6A6D" w14:paraId="30CC0A2F" w14:textId="77777777" w:rsidTr="007E3AE3">
        <w:tc>
          <w:tcPr>
            <w:tcW w:w="709" w:type="dxa"/>
            <w:tcBorders>
              <w:top w:val="single" w:sz="4" w:space="0" w:color="auto"/>
              <w:left w:val="single" w:sz="4" w:space="0" w:color="auto"/>
              <w:bottom w:val="single" w:sz="4" w:space="0" w:color="auto"/>
              <w:right w:val="single" w:sz="4" w:space="0" w:color="auto"/>
            </w:tcBorders>
          </w:tcPr>
          <w:p w14:paraId="191AC12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27021D9"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12CF5C46"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9.3</w:t>
            </w:r>
          </w:p>
        </w:tc>
        <w:tc>
          <w:tcPr>
            <w:tcW w:w="3189" w:type="dxa"/>
            <w:tcBorders>
              <w:top w:val="single" w:sz="4" w:space="0" w:color="auto"/>
              <w:left w:val="single" w:sz="4" w:space="0" w:color="auto"/>
              <w:bottom w:val="single" w:sz="4" w:space="0" w:color="auto"/>
              <w:right w:val="single" w:sz="4" w:space="0" w:color="auto"/>
            </w:tcBorders>
          </w:tcPr>
          <w:p w14:paraId="3813A61F" w14:textId="77777777" w:rsidR="00A10837" w:rsidRPr="006E6A6D" w:rsidRDefault="00A10837" w:rsidP="006A05CB">
            <w:pPr>
              <w:ind w:left="360"/>
              <w:rPr>
                <w:rFonts w:asciiTheme="minorBidi" w:hAnsiTheme="minorBidi" w:cstheme="minorBidi"/>
                <w:rtl/>
              </w:rPr>
            </w:pPr>
            <w:r w:rsidRPr="006E6A6D">
              <w:rPr>
                <w:rFonts w:asciiTheme="minorBidi" w:hAnsiTheme="minorBidi" w:cstheme="minorBidi"/>
                <w:rtl/>
              </w:rPr>
              <w:t>בסעיף 9.3 מצוין:</w:t>
            </w:r>
          </w:p>
          <w:p w14:paraId="64D8D20B" w14:textId="77777777" w:rsidR="00A10837" w:rsidRPr="006E6A6D" w:rsidRDefault="00A10837" w:rsidP="006A05CB">
            <w:pPr>
              <w:ind w:left="1080"/>
              <w:rPr>
                <w:rFonts w:asciiTheme="minorBidi" w:hAnsiTheme="minorBidi" w:cstheme="minorBidi"/>
                <w:rtl/>
              </w:rPr>
            </w:pPr>
            <w:r w:rsidRPr="006E6A6D">
              <w:rPr>
                <w:rFonts w:asciiTheme="minorBidi" w:hAnsiTheme="minorBidi" w:cstheme="minorBidi"/>
                <w:rtl/>
              </w:rPr>
              <w:t>"כל עבודה מעבר להיקף של 300 שעות תאושר ע"י ועדת המכרזים"</w:t>
            </w:r>
          </w:p>
          <w:p w14:paraId="6CFEE794" w14:textId="77777777" w:rsidR="00A10837" w:rsidRPr="006E6A6D" w:rsidRDefault="00A10837" w:rsidP="006A05CB">
            <w:pPr>
              <w:pStyle w:val="a3"/>
              <w:rPr>
                <w:rFonts w:asciiTheme="minorBidi" w:hAnsiTheme="minorBidi" w:cstheme="minorBidi"/>
                <w:rtl/>
              </w:rPr>
            </w:pPr>
          </w:p>
          <w:p w14:paraId="0A071513" w14:textId="77777777" w:rsidR="00A10837" w:rsidRPr="006E6A6D" w:rsidRDefault="00A10837" w:rsidP="006A05CB">
            <w:pPr>
              <w:ind w:left="1080"/>
              <w:rPr>
                <w:rFonts w:asciiTheme="minorBidi" w:hAnsiTheme="minorBidi" w:cstheme="minorBidi"/>
                <w:u w:val="single"/>
              </w:rPr>
            </w:pPr>
            <w:r w:rsidRPr="006E6A6D">
              <w:rPr>
                <w:rFonts w:asciiTheme="minorBidi" w:hAnsiTheme="minorBidi" w:cstheme="minorBidi"/>
                <w:u w:val="single"/>
                <w:rtl/>
              </w:rPr>
              <w:t>לבירור</w:t>
            </w:r>
          </w:p>
          <w:p w14:paraId="4CC03A91" w14:textId="77777777" w:rsidR="00A10837" w:rsidRPr="006E6A6D" w:rsidRDefault="00A10837" w:rsidP="006A05CB">
            <w:pPr>
              <w:ind w:left="1080"/>
              <w:rPr>
                <w:rFonts w:asciiTheme="minorBidi" w:hAnsiTheme="minorBidi" w:cstheme="minorBidi"/>
                <w:rtl/>
              </w:rPr>
            </w:pPr>
            <w:r w:rsidRPr="006E6A6D">
              <w:rPr>
                <w:rFonts w:asciiTheme="minorBidi" w:hAnsiTheme="minorBidi" w:cstheme="minorBidi"/>
                <w:rtl/>
              </w:rPr>
              <w:t>האם הכוונה היא לעבודות המפורטות בסעיף 9.2?</w:t>
            </w:r>
          </w:p>
          <w:p w14:paraId="05939D27" w14:textId="77777777" w:rsidR="00A10837" w:rsidRPr="006E6A6D" w:rsidRDefault="00A10837" w:rsidP="006A05CB">
            <w:pPr>
              <w:ind w:left="360"/>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0B0097CB" w14:textId="77777777" w:rsidR="00A10837" w:rsidRPr="006E6A6D" w:rsidRDefault="004F43A0" w:rsidP="006A05CB">
            <w:pPr>
              <w:ind w:left="360"/>
              <w:rPr>
                <w:rFonts w:asciiTheme="minorBidi" w:hAnsiTheme="minorBidi" w:cstheme="minorBidi"/>
                <w:rtl/>
              </w:rPr>
            </w:pPr>
            <w:r w:rsidRPr="006E6A6D">
              <w:rPr>
                <w:rFonts w:asciiTheme="minorBidi" w:hAnsiTheme="minorBidi" w:cstheme="minorBidi" w:hint="cs"/>
                <w:rtl/>
              </w:rPr>
              <w:t>כן</w:t>
            </w:r>
          </w:p>
        </w:tc>
      </w:tr>
      <w:tr w:rsidR="00A10837" w:rsidRPr="006E6A6D" w14:paraId="7E6E2BB3" w14:textId="77777777" w:rsidTr="007E3AE3">
        <w:tc>
          <w:tcPr>
            <w:tcW w:w="709" w:type="dxa"/>
            <w:tcBorders>
              <w:top w:val="single" w:sz="4" w:space="0" w:color="auto"/>
              <w:left w:val="single" w:sz="4" w:space="0" w:color="auto"/>
              <w:bottom w:val="single" w:sz="4" w:space="0" w:color="auto"/>
              <w:right w:val="single" w:sz="4" w:space="0" w:color="auto"/>
            </w:tcBorders>
          </w:tcPr>
          <w:p w14:paraId="1EAF72D6"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4BD53357"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נספח ו'</w:t>
            </w:r>
          </w:p>
        </w:tc>
        <w:tc>
          <w:tcPr>
            <w:tcW w:w="850" w:type="dxa"/>
            <w:tcBorders>
              <w:top w:val="single" w:sz="4" w:space="0" w:color="auto"/>
              <w:left w:val="single" w:sz="4" w:space="0" w:color="auto"/>
              <w:bottom w:val="single" w:sz="4" w:space="0" w:color="auto"/>
              <w:right w:val="single" w:sz="4" w:space="0" w:color="auto"/>
            </w:tcBorders>
          </w:tcPr>
          <w:p w14:paraId="4D1F61E7" w14:textId="77777777" w:rsidR="00A10837" w:rsidRPr="006E6A6D" w:rsidRDefault="00A10837" w:rsidP="006A05CB">
            <w:pPr>
              <w:pStyle w:val="a3"/>
              <w:autoSpaceDE w:val="0"/>
              <w:autoSpaceDN w:val="0"/>
              <w:adjustRightInd w:val="0"/>
              <w:ind w:left="-1"/>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47FBB7D4" w14:textId="77777777" w:rsidR="00A10837" w:rsidRPr="006E6A6D" w:rsidRDefault="00A10837" w:rsidP="006A05CB">
            <w:pPr>
              <w:ind w:left="360"/>
              <w:rPr>
                <w:rFonts w:asciiTheme="minorBidi" w:hAnsiTheme="minorBidi" w:cstheme="minorBidi"/>
                <w:rtl/>
              </w:rPr>
            </w:pPr>
            <w:r w:rsidRPr="006E6A6D">
              <w:rPr>
                <w:rFonts w:asciiTheme="minorBidi" w:hAnsiTheme="minorBidi" w:cstheme="minorBidi"/>
                <w:rtl/>
              </w:rPr>
              <w:t xml:space="preserve">האם על נספח ו', </w:t>
            </w:r>
            <w:r w:rsidR="00923702" w:rsidRPr="006E6A6D">
              <w:rPr>
                <w:rFonts w:asciiTheme="minorBidi" w:hAnsiTheme="minorBidi" w:cstheme="minorBidi" w:hint="cs"/>
                <w:rtl/>
              </w:rPr>
              <w:t xml:space="preserve">"התחייבות לשמירת סודיות" </w:t>
            </w:r>
            <w:r w:rsidRPr="006E6A6D">
              <w:rPr>
                <w:rFonts w:asciiTheme="minorBidi" w:hAnsiTheme="minorBidi" w:cstheme="minorBidi"/>
                <w:rtl/>
              </w:rPr>
              <w:t xml:space="preserve">במסגרת הגשת ההצעה נדרש בשלב זה רק לחתום </w:t>
            </w:r>
            <w:proofErr w:type="spellStart"/>
            <w:r w:rsidRPr="006E6A6D">
              <w:rPr>
                <w:rFonts w:asciiTheme="minorBidi" w:hAnsiTheme="minorBidi" w:cstheme="minorBidi"/>
                <w:rtl/>
              </w:rPr>
              <w:t>בר"ת</w:t>
            </w:r>
            <w:proofErr w:type="spellEnd"/>
            <w:r w:rsidRPr="006E6A6D">
              <w:rPr>
                <w:rFonts w:asciiTheme="minorBidi" w:hAnsiTheme="minorBidi" w:cstheme="minorBidi"/>
                <w:rtl/>
              </w:rPr>
              <w:t>?</w:t>
            </w:r>
          </w:p>
          <w:p w14:paraId="1EC822D9" w14:textId="77777777" w:rsidR="00A10837" w:rsidRPr="006E6A6D" w:rsidRDefault="00A10837" w:rsidP="006A05CB">
            <w:pPr>
              <w:ind w:left="360"/>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7EEDA8B5" w14:textId="77777777" w:rsidR="00A10837" w:rsidRPr="006E6A6D" w:rsidRDefault="004A4084" w:rsidP="006A05CB">
            <w:pPr>
              <w:ind w:left="360"/>
              <w:rPr>
                <w:rFonts w:asciiTheme="minorBidi" w:hAnsiTheme="minorBidi" w:cstheme="minorBidi"/>
                <w:rtl/>
              </w:rPr>
            </w:pPr>
            <w:r w:rsidRPr="006E6A6D">
              <w:rPr>
                <w:rFonts w:asciiTheme="minorBidi" w:hAnsiTheme="minorBidi" w:cstheme="minorBidi" w:hint="cs"/>
                <w:rtl/>
              </w:rPr>
              <w:t>בשלב הגשת ההצעה אין צורך לצרף את ההתחייבות לשמירת סודיות חתומה. לאחר הזכי</w:t>
            </w:r>
            <w:r w:rsidR="00532788" w:rsidRPr="006E6A6D">
              <w:rPr>
                <w:rFonts w:asciiTheme="minorBidi" w:hAnsiTheme="minorBidi" w:cstheme="minorBidi" w:hint="cs"/>
                <w:rtl/>
              </w:rPr>
              <w:t>י</w:t>
            </w:r>
            <w:r w:rsidRPr="006E6A6D">
              <w:rPr>
                <w:rFonts w:asciiTheme="minorBidi" w:hAnsiTheme="minorBidi" w:cstheme="minorBidi" w:hint="cs"/>
                <w:rtl/>
              </w:rPr>
              <w:t xml:space="preserve">ה וכתנאי להתקשרות, על הזוכה ומי מטעמו שיעניק שירותים לרשות לפי מכרז זה, לחתום על נוסח התחייבות </w:t>
            </w:r>
            <w:r w:rsidRPr="006E6A6D">
              <w:rPr>
                <w:rFonts w:asciiTheme="minorBidi" w:hAnsiTheme="minorBidi" w:cstheme="minorBidi" w:hint="cs"/>
                <w:rtl/>
              </w:rPr>
              <w:lastRenderedPageBreak/>
              <w:t xml:space="preserve">לשמירת סודיות בנוסח אשר צורף למסמכי המכרז. </w:t>
            </w:r>
          </w:p>
        </w:tc>
      </w:tr>
      <w:tr w:rsidR="00A10837" w:rsidRPr="006E6A6D" w14:paraId="13369C99" w14:textId="77777777" w:rsidTr="007E3AE3">
        <w:tc>
          <w:tcPr>
            <w:tcW w:w="709" w:type="dxa"/>
            <w:tcBorders>
              <w:top w:val="single" w:sz="4" w:space="0" w:color="auto"/>
              <w:left w:val="single" w:sz="4" w:space="0" w:color="auto"/>
              <w:bottom w:val="single" w:sz="4" w:space="0" w:color="auto"/>
              <w:right w:val="single" w:sz="4" w:space="0" w:color="auto"/>
            </w:tcBorders>
          </w:tcPr>
          <w:p w14:paraId="638F6D4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0605BB8" w14:textId="77777777" w:rsidR="00A10837" w:rsidRPr="006E6A6D" w:rsidRDefault="00A10837" w:rsidP="006A05CB">
            <w:pPr>
              <w:spacing w:before="120" w:after="120"/>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5BAB5F49" w14:textId="77777777" w:rsidR="00A10837" w:rsidRPr="006E6A6D" w:rsidRDefault="00A10837" w:rsidP="006A05CB">
            <w:pPr>
              <w:pStyle w:val="a3"/>
              <w:autoSpaceDE w:val="0"/>
              <w:autoSpaceDN w:val="0"/>
              <w:adjustRightInd w:val="0"/>
              <w:ind w:left="-1"/>
              <w:rPr>
                <w:rFonts w:asciiTheme="minorBidi" w:hAnsiTheme="minorBidi" w:cstheme="minorBidi"/>
                <w:rtl/>
              </w:rPr>
            </w:pPr>
            <w:r w:rsidRPr="006E6A6D">
              <w:rPr>
                <w:rFonts w:asciiTheme="minorBidi" w:hAnsiTheme="minorBidi" w:cstheme="minorBidi"/>
                <w:rtl/>
              </w:rPr>
              <w:t>5.4, 5.4.1</w:t>
            </w:r>
          </w:p>
        </w:tc>
        <w:tc>
          <w:tcPr>
            <w:tcW w:w="3189" w:type="dxa"/>
            <w:tcBorders>
              <w:top w:val="single" w:sz="4" w:space="0" w:color="auto"/>
              <w:left w:val="single" w:sz="4" w:space="0" w:color="auto"/>
              <w:bottom w:val="single" w:sz="4" w:space="0" w:color="auto"/>
              <w:right w:val="single" w:sz="4" w:space="0" w:color="auto"/>
            </w:tcBorders>
          </w:tcPr>
          <w:p w14:paraId="58734B42" w14:textId="77777777" w:rsidR="00A10837" w:rsidRPr="006E6A6D" w:rsidRDefault="00A10837" w:rsidP="006A05CB">
            <w:pPr>
              <w:ind w:left="360"/>
              <w:rPr>
                <w:rFonts w:asciiTheme="minorBidi" w:hAnsiTheme="minorBidi" w:cstheme="minorBidi"/>
              </w:rPr>
            </w:pPr>
            <w:r w:rsidRPr="006E6A6D">
              <w:rPr>
                <w:rFonts w:asciiTheme="minorBidi" w:hAnsiTheme="minorBidi" w:cstheme="minorBidi"/>
                <w:rtl/>
              </w:rPr>
              <w:t>מצוין:</w:t>
            </w:r>
          </w:p>
          <w:p w14:paraId="5A1B17B7" w14:textId="77777777" w:rsidR="00A10837" w:rsidRPr="006E6A6D" w:rsidRDefault="00A10837" w:rsidP="006A05CB">
            <w:pPr>
              <w:ind w:left="1080"/>
              <w:rPr>
                <w:rFonts w:asciiTheme="minorBidi" w:hAnsiTheme="minorBidi" w:cstheme="minorBidi"/>
                <w:rtl/>
              </w:rPr>
            </w:pPr>
            <w:r w:rsidRPr="006E6A6D">
              <w:rPr>
                <w:rFonts w:asciiTheme="minorBidi" w:hAnsiTheme="minorBidi" w:cstheme="minorBidi"/>
                <w:rtl/>
              </w:rPr>
              <w:t>5.4.      "המציע בעל ניסיון בייעוץ ארגוני ו/או ליווי תהליכים ושינויים ארגוניים (להלן: "הפרויקטים"), במהלך 5 השנים האחרונות, בלפחות 3 גופים, כאשר: "</w:t>
            </w:r>
          </w:p>
          <w:p w14:paraId="5C69A12B" w14:textId="77777777" w:rsidR="00A10837" w:rsidRPr="006E6A6D" w:rsidRDefault="00A10837" w:rsidP="006A05CB">
            <w:pPr>
              <w:ind w:left="1080"/>
              <w:rPr>
                <w:rFonts w:asciiTheme="minorBidi" w:hAnsiTheme="minorBidi" w:cstheme="minorBidi"/>
              </w:rPr>
            </w:pPr>
            <w:r w:rsidRPr="006E6A6D">
              <w:rPr>
                <w:rFonts w:asciiTheme="minorBidi" w:hAnsiTheme="minorBidi" w:cstheme="minorBidi"/>
                <w:rtl/>
              </w:rPr>
              <w:t xml:space="preserve">5.4.1.   "היקף הכנסות של המציע בכל אחד מהפרויקטים לא פחות מ-2.5 </w:t>
            </w:r>
            <w:proofErr w:type="spellStart"/>
            <w:r w:rsidRPr="006E6A6D">
              <w:rPr>
                <w:rFonts w:asciiTheme="minorBidi" w:hAnsiTheme="minorBidi" w:cstheme="minorBidi"/>
                <w:rtl/>
              </w:rPr>
              <w:t>מליון</w:t>
            </w:r>
            <w:proofErr w:type="spellEnd"/>
            <w:r w:rsidRPr="006E6A6D">
              <w:rPr>
                <w:rFonts w:asciiTheme="minorBidi" w:hAnsiTheme="minorBidi" w:cstheme="minorBidi"/>
                <w:rtl/>
              </w:rPr>
              <w:t xml:space="preserve"> ₪."</w:t>
            </w:r>
          </w:p>
          <w:p w14:paraId="5B58D8B8" w14:textId="77777777" w:rsidR="00A10837" w:rsidRPr="006E6A6D" w:rsidRDefault="00A10837" w:rsidP="006A05CB">
            <w:pPr>
              <w:pStyle w:val="a3"/>
              <w:rPr>
                <w:rFonts w:asciiTheme="minorBidi" w:hAnsiTheme="minorBidi" w:cstheme="minorBidi"/>
                <w:rtl/>
              </w:rPr>
            </w:pPr>
          </w:p>
          <w:p w14:paraId="7A7EEC79" w14:textId="77777777" w:rsidR="00A10837" w:rsidRPr="006E6A6D" w:rsidRDefault="00A10837" w:rsidP="006A05CB">
            <w:pPr>
              <w:ind w:left="1080"/>
              <w:rPr>
                <w:rFonts w:asciiTheme="minorBidi" w:hAnsiTheme="minorBidi" w:cstheme="minorBidi"/>
                <w:u w:val="single"/>
                <w:rtl/>
              </w:rPr>
            </w:pPr>
            <w:r w:rsidRPr="006E6A6D">
              <w:rPr>
                <w:rFonts w:asciiTheme="minorBidi" w:hAnsiTheme="minorBidi" w:cstheme="minorBidi"/>
                <w:u w:val="single"/>
                <w:rtl/>
              </w:rPr>
              <w:t>לבירור</w:t>
            </w:r>
          </w:p>
          <w:p w14:paraId="7242D1CB" w14:textId="77777777" w:rsidR="00A10837" w:rsidRPr="006E6A6D" w:rsidRDefault="00A10837" w:rsidP="006A05CB">
            <w:pPr>
              <w:ind w:left="1080"/>
              <w:rPr>
                <w:rFonts w:asciiTheme="minorBidi" w:hAnsiTheme="minorBidi" w:cstheme="minorBidi"/>
                <w:rtl/>
              </w:rPr>
            </w:pPr>
            <w:r w:rsidRPr="006E6A6D">
              <w:rPr>
                <w:rFonts w:asciiTheme="minorBidi" w:hAnsiTheme="minorBidi" w:cstheme="minorBidi"/>
                <w:rtl/>
              </w:rPr>
              <w:t xml:space="preserve">האם במסגרת הניסיון שנדרש להציג בפרויקט בהיקף של 2.5 מיליון ₪, ניתן לכלול פעילויות שבוצעו אצל לקוח בתקופה של יותר משנה וכוללות פעילויות שונות במספר יחידות לצורך ייעוץ ארגוני ו/או ליווי תהליכים ושינויים ארגוניים? </w:t>
            </w:r>
          </w:p>
          <w:p w14:paraId="0877520F" w14:textId="77777777" w:rsidR="00A10837" w:rsidRPr="006E6A6D" w:rsidRDefault="00A10837" w:rsidP="006A05CB">
            <w:pPr>
              <w:ind w:left="360"/>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6493BFEC" w14:textId="77777777" w:rsidR="00A10837" w:rsidRPr="006E6A6D" w:rsidRDefault="00E26826" w:rsidP="006A05CB">
            <w:pPr>
              <w:ind w:left="360"/>
              <w:rPr>
                <w:rFonts w:asciiTheme="minorBidi" w:hAnsiTheme="minorBidi" w:cstheme="minorBidi"/>
                <w:rtl/>
              </w:rPr>
            </w:pPr>
            <w:r w:rsidRPr="006E6A6D">
              <w:rPr>
                <w:rFonts w:asciiTheme="minorBidi" w:hAnsiTheme="minorBidi" w:cstheme="minorBidi" w:hint="cs"/>
                <w:rtl/>
              </w:rPr>
              <w:t xml:space="preserve">ראו תיקון לעיל. </w:t>
            </w:r>
          </w:p>
        </w:tc>
      </w:tr>
      <w:tr w:rsidR="00A10837" w:rsidRPr="006E6A6D" w14:paraId="70263BD9" w14:textId="77777777" w:rsidTr="007E3AE3">
        <w:tc>
          <w:tcPr>
            <w:tcW w:w="709" w:type="dxa"/>
            <w:tcBorders>
              <w:top w:val="single" w:sz="4" w:space="0" w:color="auto"/>
              <w:left w:val="single" w:sz="4" w:space="0" w:color="auto"/>
              <w:bottom w:val="single" w:sz="4" w:space="0" w:color="auto"/>
              <w:right w:val="single" w:sz="4" w:space="0" w:color="auto"/>
            </w:tcBorders>
          </w:tcPr>
          <w:p w14:paraId="3122679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FEC9C58"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03368DF3"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כללי</w:t>
            </w:r>
          </w:p>
        </w:tc>
        <w:tc>
          <w:tcPr>
            <w:tcW w:w="3189" w:type="dxa"/>
            <w:tcBorders>
              <w:top w:val="single" w:sz="4" w:space="0" w:color="auto"/>
              <w:left w:val="single" w:sz="4" w:space="0" w:color="auto"/>
              <w:bottom w:val="single" w:sz="4" w:space="0" w:color="auto"/>
              <w:right w:val="single" w:sz="4" w:space="0" w:color="auto"/>
            </w:tcBorders>
          </w:tcPr>
          <w:p w14:paraId="5EF05CAC" w14:textId="77777777" w:rsidR="00A10837" w:rsidRPr="006E6A6D" w:rsidRDefault="00A10837" w:rsidP="006A05CB">
            <w:pPr>
              <w:pStyle w:val="NormalWeb"/>
              <w:bidi/>
              <w:spacing w:before="0" w:beforeAutospacing="0" w:after="0" w:afterAutospacing="0"/>
              <w:rPr>
                <w:rFonts w:asciiTheme="minorBidi" w:hAnsiTheme="minorBidi" w:cstheme="minorBidi"/>
                <w:color w:val="525252"/>
                <w:sz w:val="20"/>
                <w:szCs w:val="20"/>
                <w:rtl/>
              </w:rPr>
            </w:pPr>
            <w:r w:rsidRPr="006E6A6D">
              <w:rPr>
                <w:rFonts w:asciiTheme="minorBidi" w:eastAsia="Times New Roman" w:hAnsiTheme="minorBidi" w:cstheme="minorBidi"/>
                <w:sz w:val="20"/>
                <w:szCs w:val="20"/>
                <w:rtl/>
                <w:lang w:eastAsia="he-IL"/>
              </w:rPr>
              <w:t xml:space="preserve">נבקש לקבל את מסמכי המכרז בפורמט </w:t>
            </w:r>
            <w:r w:rsidRPr="006E6A6D">
              <w:rPr>
                <w:rFonts w:asciiTheme="minorBidi" w:eastAsia="Times New Roman" w:hAnsiTheme="minorBidi" w:cstheme="minorBidi"/>
                <w:sz w:val="20"/>
                <w:szCs w:val="20"/>
                <w:lang w:eastAsia="he-IL"/>
              </w:rPr>
              <w:t>WORD</w:t>
            </w:r>
            <w:r w:rsidRPr="006E6A6D">
              <w:rPr>
                <w:rFonts w:asciiTheme="minorBidi" w:eastAsia="Times New Roman" w:hAnsiTheme="minorBidi" w:cstheme="minorBidi"/>
                <w:sz w:val="20"/>
                <w:szCs w:val="20"/>
                <w:rtl/>
                <w:lang w:eastAsia="he-IL"/>
              </w:rPr>
              <w:t xml:space="preserve"> לצורך הקלה במענה.</w:t>
            </w:r>
          </w:p>
        </w:tc>
        <w:tc>
          <w:tcPr>
            <w:tcW w:w="3332" w:type="dxa"/>
            <w:tcBorders>
              <w:top w:val="single" w:sz="4" w:space="0" w:color="auto"/>
              <w:left w:val="single" w:sz="4" w:space="0" w:color="auto"/>
              <w:bottom w:val="single" w:sz="4" w:space="0" w:color="auto"/>
              <w:right w:val="single" w:sz="4" w:space="0" w:color="auto"/>
            </w:tcBorders>
          </w:tcPr>
          <w:p w14:paraId="46201192" w14:textId="643D0BEF" w:rsidR="00786E30" w:rsidRPr="006B6080" w:rsidRDefault="007B38D8" w:rsidP="00577BAF">
            <w:pPr>
              <w:ind w:right="283"/>
            </w:pPr>
            <w:r w:rsidRPr="006B6080">
              <w:rPr>
                <w:rFonts w:asciiTheme="minorBidi" w:hAnsiTheme="minorBidi" w:cstheme="minorBidi" w:hint="cs"/>
                <w:rtl/>
                <w:lang w:eastAsia="he-IL"/>
              </w:rPr>
              <w:t xml:space="preserve">נספחים רלוונטיים </w:t>
            </w:r>
            <w:r w:rsidR="00577BAF">
              <w:rPr>
                <w:rFonts w:asciiTheme="minorBidi" w:hAnsiTheme="minorBidi" w:cstheme="minorBidi" w:hint="cs"/>
                <w:rtl/>
                <w:lang w:eastAsia="he-IL"/>
              </w:rPr>
              <w:t>פורסמו</w:t>
            </w:r>
            <w:r w:rsidRPr="006B6080">
              <w:rPr>
                <w:rFonts w:asciiTheme="minorBidi" w:hAnsiTheme="minorBidi" w:cstheme="minorBidi" w:hint="cs"/>
                <w:rtl/>
                <w:lang w:eastAsia="he-IL"/>
              </w:rPr>
              <w:t xml:space="preserve"> בקובץ </w:t>
            </w:r>
            <w:r w:rsidRPr="006B6080">
              <w:rPr>
                <w:rFonts w:asciiTheme="minorBidi" w:hAnsiTheme="minorBidi" w:cstheme="minorBidi" w:hint="cs"/>
                <w:lang w:eastAsia="he-IL"/>
              </w:rPr>
              <w:t xml:space="preserve">WORD </w:t>
            </w:r>
            <w:r w:rsidRPr="006B6080">
              <w:rPr>
                <w:rFonts w:asciiTheme="minorBidi" w:hAnsiTheme="minorBidi" w:cstheme="minorBidi" w:hint="cs"/>
                <w:rtl/>
                <w:lang w:eastAsia="he-IL"/>
              </w:rPr>
              <w:t xml:space="preserve"> .</w:t>
            </w:r>
            <w:r w:rsidR="00786E30" w:rsidRPr="006B6080">
              <w:rPr>
                <w:rFonts w:asciiTheme="minorBidi" w:hAnsiTheme="minorBidi" w:cstheme="minorBidi" w:hint="cs"/>
                <w:rtl/>
                <w:lang w:eastAsia="he-IL"/>
              </w:rPr>
              <w:t xml:space="preserve"> </w:t>
            </w:r>
            <w:r w:rsidR="00786E30" w:rsidRPr="006B6080">
              <w:rPr>
                <w:rFonts w:hint="cs"/>
                <w:rtl/>
              </w:rPr>
              <w:t xml:space="preserve">יודגש כי </w:t>
            </w:r>
            <w:r w:rsidR="00786E30" w:rsidRPr="006B6080">
              <w:rPr>
                <w:rtl/>
              </w:rPr>
              <w:t xml:space="preserve">אין לבצע כל שינוי או תוספת </w:t>
            </w:r>
            <w:r w:rsidR="00786E30" w:rsidRPr="006B6080">
              <w:rPr>
                <w:rFonts w:hint="cs"/>
                <w:rtl/>
              </w:rPr>
              <w:t>בנספחים</w:t>
            </w:r>
            <w:r w:rsidR="00786E30" w:rsidRPr="006B6080">
              <w:rPr>
                <w:rtl/>
              </w:rPr>
              <w:t xml:space="preserve"> או כל התייחסות לגביהם בין ע"י תוספת </w:t>
            </w:r>
          </w:p>
          <w:p w14:paraId="574EEBC6" w14:textId="77777777" w:rsidR="00786E30" w:rsidRPr="006B6080" w:rsidRDefault="00786E30" w:rsidP="00786E30">
            <w:pPr>
              <w:rPr>
                <w:rtl/>
              </w:rPr>
            </w:pPr>
            <w:r w:rsidRPr="006B6080">
              <w:rPr>
                <w:rtl/>
              </w:rPr>
              <w:t>בגוף המסמכים ובין במכתב לוואי או כל דרך אחרת, למעט במקום שנדרש בתנאי המכרז.</w:t>
            </w:r>
          </w:p>
          <w:p w14:paraId="09B7EDB0"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rtl/>
                <w:lang w:eastAsia="he-IL"/>
              </w:rPr>
            </w:pPr>
          </w:p>
        </w:tc>
      </w:tr>
      <w:tr w:rsidR="00A10837" w:rsidRPr="006E6A6D" w14:paraId="39681E6A" w14:textId="77777777" w:rsidTr="007E3AE3">
        <w:tc>
          <w:tcPr>
            <w:tcW w:w="709" w:type="dxa"/>
            <w:tcBorders>
              <w:top w:val="single" w:sz="4" w:space="0" w:color="auto"/>
              <w:left w:val="single" w:sz="4" w:space="0" w:color="auto"/>
              <w:bottom w:val="single" w:sz="4" w:space="0" w:color="auto"/>
              <w:right w:val="single" w:sz="4" w:space="0" w:color="auto"/>
            </w:tcBorders>
          </w:tcPr>
          <w:p w14:paraId="05D2D58B"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456E395"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14657371"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7.2.1</w:t>
            </w:r>
          </w:p>
        </w:tc>
        <w:tc>
          <w:tcPr>
            <w:tcW w:w="3189" w:type="dxa"/>
            <w:tcBorders>
              <w:top w:val="single" w:sz="4" w:space="0" w:color="auto"/>
              <w:left w:val="single" w:sz="4" w:space="0" w:color="auto"/>
              <w:bottom w:val="single" w:sz="4" w:space="0" w:color="auto"/>
              <w:right w:val="single" w:sz="4" w:space="0" w:color="auto"/>
            </w:tcBorders>
          </w:tcPr>
          <w:p w14:paraId="130A8541"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highlight w:val="yellow"/>
                <w:rtl/>
                <w:lang w:eastAsia="he-IL"/>
              </w:rPr>
            </w:pPr>
            <w:r w:rsidRPr="006E6A6D">
              <w:rPr>
                <w:rFonts w:asciiTheme="minorBidi" w:hAnsiTheme="minorBidi" w:cstheme="minorBidi"/>
                <w:sz w:val="20"/>
                <w:szCs w:val="20"/>
                <w:rtl/>
              </w:rPr>
              <w:t xml:space="preserve">קביעת ציון האיכות – מציע: </w:t>
            </w:r>
            <w:r w:rsidRPr="006E6A6D">
              <w:rPr>
                <w:rFonts w:asciiTheme="minorBidi" w:eastAsia="Times New Roman" w:hAnsiTheme="minorBidi" w:cstheme="minorBidi"/>
                <w:sz w:val="20"/>
                <w:szCs w:val="20"/>
                <w:rtl/>
                <w:lang w:eastAsia="he-IL"/>
              </w:rPr>
              <w:t>האם ארגונים עם למעלה מ-800 עובדים נכללים גם בארגונים מעל 250 עובדים? כדי לקבל ציון מקסימלי צריך להגיש 9 ארגונים סה"כ או 13 ארגונים סה"כ?</w:t>
            </w:r>
          </w:p>
        </w:tc>
        <w:tc>
          <w:tcPr>
            <w:tcW w:w="3332" w:type="dxa"/>
            <w:tcBorders>
              <w:top w:val="single" w:sz="4" w:space="0" w:color="auto"/>
              <w:left w:val="single" w:sz="4" w:space="0" w:color="auto"/>
              <w:bottom w:val="single" w:sz="4" w:space="0" w:color="auto"/>
              <w:right w:val="single" w:sz="4" w:space="0" w:color="auto"/>
            </w:tcBorders>
          </w:tcPr>
          <w:p w14:paraId="15A6C1DE" w14:textId="77777777" w:rsidR="00A10837" w:rsidRPr="006E6A6D" w:rsidRDefault="007B38D8" w:rsidP="006A05CB">
            <w:pPr>
              <w:pStyle w:val="NormalWeb"/>
              <w:bidi/>
              <w:spacing w:before="0" w:beforeAutospacing="0" w:after="0" w:afterAutospacing="0"/>
              <w:rPr>
                <w:rFonts w:asciiTheme="minorBidi" w:hAnsiTheme="minorBidi" w:cstheme="minorBidi"/>
                <w:sz w:val="20"/>
                <w:szCs w:val="20"/>
                <w:rtl/>
              </w:rPr>
            </w:pPr>
            <w:r w:rsidRPr="006E6A6D">
              <w:rPr>
                <w:rFonts w:asciiTheme="minorBidi" w:hAnsiTheme="minorBidi" w:cstheme="minorBidi" w:hint="cs"/>
                <w:sz w:val="20"/>
                <w:szCs w:val="20"/>
                <w:rtl/>
              </w:rPr>
              <w:t xml:space="preserve">ראה תשובה לעיל. </w:t>
            </w:r>
          </w:p>
        </w:tc>
      </w:tr>
      <w:tr w:rsidR="00A10837" w:rsidRPr="006E6A6D" w14:paraId="6FD42B85" w14:textId="77777777" w:rsidTr="00532788">
        <w:trPr>
          <w:trHeight w:val="1029"/>
        </w:trPr>
        <w:tc>
          <w:tcPr>
            <w:tcW w:w="709" w:type="dxa"/>
            <w:tcBorders>
              <w:top w:val="single" w:sz="4" w:space="0" w:color="auto"/>
              <w:left w:val="single" w:sz="4" w:space="0" w:color="auto"/>
              <w:bottom w:val="single" w:sz="4" w:space="0" w:color="auto"/>
              <w:right w:val="single" w:sz="4" w:space="0" w:color="auto"/>
            </w:tcBorders>
          </w:tcPr>
          <w:p w14:paraId="6A63AE4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D210D72"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480D7E5E"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 xml:space="preserve">7.2.1  </w:t>
            </w:r>
          </w:p>
        </w:tc>
        <w:tc>
          <w:tcPr>
            <w:tcW w:w="3189" w:type="dxa"/>
            <w:tcBorders>
              <w:top w:val="single" w:sz="4" w:space="0" w:color="auto"/>
              <w:left w:val="single" w:sz="4" w:space="0" w:color="auto"/>
              <w:bottom w:val="single" w:sz="4" w:space="0" w:color="auto"/>
              <w:right w:val="single" w:sz="4" w:space="0" w:color="auto"/>
            </w:tcBorders>
          </w:tcPr>
          <w:p w14:paraId="48B5BF94"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highlight w:val="yellow"/>
                <w:rtl/>
                <w:lang w:eastAsia="he-IL"/>
              </w:rPr>
            </w:pPr>
            <w:r w:rsidRPr="006E6A6D">
              <w:rPr>
                <w:rFonts w:asciiTheme="minorBidi" w:hAnsiTheme="minorBidi" w:cstheme="minorBidi"/>
                <w:sz w:val="20"/>
                <w:szCs w:val="20"/>
                <w:rtl/>
              </w:rPr>
              <w:t>קביעת ציון האיכות – מציע</w:t>
            </w:r>
            <w:r w:rsidRPr="006E6A6D">
              <w:rPr>
                <w:rFonts w:asciiTheme="minorBidi" w:eastAsia="Times New Roman" w:hAnsiTheme="minorBidi" w:cstheme="minorBidi"/>
                <w:sz w:val="20"/>
                <w:szCs w:val="20"/>
                <w:rtl/>
                <w:lang w:eastAsia="he-IL"/>
              </w:rPr>
              <w:t>: בסעיף הראשון - הכוונה לתנאי סף 5.4.1-5.4.2?</w:t>
            </w:r>
          </w:p>
        </w:tc>
        <w:tc>
          <w:tcPr>
            <w:tcW w:w="3332" w:type="dxa"/>
            <w:tcBorders>
              <w:top w:val="single" w:sz="4" w:space="0" w:color="auto"/>
              <w:left w:val="single" w:sz="4" w:space="0" w:color="auto"/>
              <w:bottom w:val="single" w:sz="4" w:space="0" w:color="auto"/>
              <w:right w:val="single" w:sz="4" w:space="0" w:color="auto"/>
            </w:tcBorders>
          </w:tcPr>
          <w:p w14:paraId="7F836C06" w14:textId="77777777" w:rsidR="00A10837" w:rsidRPr="006E6A6D" w:rsidRDefault="004F43A0" w:rsidP="006A05CB">
            <w:pPr>
              <w:pStyle w:val="NormalWeb"/>
              <w:bidi/>
              <w:spacing w:before="0" w:beforeAutospacing="0" w:after="0" w:afterAutospacing="0"/>
              <w:rPr>
                <w:rFonts w:asciiTheme="minorBidi" w:hAnsiTheme="minorBidi" w:cstheme="minorBidi"/>
                <w:sz w:val="20"/>
                <w:szCs w:val="20"/>
                <w:rtl/>
              </w:rPr>
            </w:pPr>
            <w:r w:rsidRPr="006E6A6D">
              <w:rPr>
                <w:rFonts w:asciiTheme="minorBidi" w:hAnsiTheme="minorBidi" w:cstheme="minorBidi" w:hint="cs"/>
                <w:sz w:val="20"/>
                <w:szCs w:val="20"/>
                <w:rtl/>
              </w:rPr>
              <w:t>כן</w:t>
            </w:r>
          </w:p>
        </w:tc>
      </w:tr>
      <w:tr w:rsidR="00A10837" w:rsidRPr="006E6A6D" w14:paraId="5F4EB0EF" w14:textId="77777777" w:rsidTr="007E3AE3">
        <w:tc>
          <w:tcPr>
            <w:tcW w:w="709" w:type="dxa"/>
            <w:tcBorders>
              <w:top w:val="single" w:sz="4" w:space="0" w:color="auto"/>
              <w:left w:val="single" w:sz="4" w:space="0" w:color="auto"/>
              <w:bottom w:val="single" w:sz="4" w:space="0" w:color="auto"/>
              <w:right w:val="single" w:sz="4" w:space="0" w:color="auto"/>
            </w:tcBorders>
          </w:tcPr>
          <w:p w14:paraId="39968B9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F753C6D"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2F9BFA04"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 xml:space="preserve">7.2.2 </w:t>
            </w:r>
          </w:p>
        </w:tc>
        <w:tc>
          <w:tcPr>
            <w:tcW w:w="3189" w:type="dxa"/>
            <w:tcBorders>
              <w:top w:val="single" w:sz="4" w:space="0" w:color="auto"/>
              <w:left w:val="single" w:sz="4" w:space="0" w:color="auto"/>
              <w:bottom w:val="single" w:sz="4" w:space="0" w:color="auto"/>
              <w:right w:val="single" w:sz="4" w:space="0" w:color="auto"/>
            </w:tcBorders>
          </w:tcPr>
          <w:p w14:paraId="0DD32BD2"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highlight w:val="yellow"/>
                <w:rtl/>
                <w:lang w:eastAsia="he-IL"/>
              </w:rPr>
            </w:pPr>
            <w:r w:rsidRPr="006E6A6D">
              <w:rPr>
                <w:rFonts w:asciiTheme="minorBidi" w:hAnsiTheme="minorBidi" w:cstheme="minorBidi"/>
                <w:sz w:val="20"/>
                <w:szCs w:val="20"/>
                <w:rtl/>
              </w:rPr>
              <w:t>קביעת ציון האיכות – מנהל הפרויקט</w:t>
            </w:r>
            <w:r w:rsidRPr="006E6A6D">
              <w:rPr>
                <w:rFonts w:asciiTheme="minorBidi" w:eastAsia="Times New Roman" w:hAnsiTheme="minorBidi" w:cstheme="minorBidi"/>
                <w:sz w:val="20"/>
                <w:szCs w:val="20"/>
                <w:rtl/>
                <w:lang w:eastAsia="he-IL"/>
              </w:rPr>
              <w:t>: האם ארגונים עם למעלה מ-800 עובדים נכללים גם בארגונים מעל 300 עובדים? כדי לקבל ציון מקסימלי צריך להגיש 5 ארגונים סה"כ או 7 ארגונים סה"כ?</w:t>
            </w:r>
          </w:p>
        </w:tc>
        <w:tc>
          <w:tcPr>
            <w:tcW w:w="3332" w:type="dxa"/>
            <w:tcBorders>
              <w:top w:val="single" w:sz="4" w:space="0" w:color="auto"/>
              <w:left w:val="single" w:sz="4" w:space="0" w:color="auto"/>
              <w:bottom w:val="single" w:sz="4" w:space="0" w:color="auto"/>
              <w:right w:val="single" w:sz="4" w:space="0" w:color="auto"/>
            </w:tcBorders>
          </w:tcPr>
          <w:p w14:paraId="7944CBE3" w14:textId="77777777" w:rsidR="00A10837" w:rsidRPr="006E6A6D" w:rsidRDefault="007B38D8" w:rsidP="006A05CB">
            <w:pPr>
              <w:pStyle w:val="NormalWeb"/>
              <w:bidi/>
              <w:spacing w:before="0" w:beforeAutospacing="0" w:after="0" w:afterAutospacing="0"/>
              <w:rPr>
                <w:rFonts w:asciiTheme="minorBidi" w:hAnsiTheme="minorBidi" w:cstheme="minorBidi"/>
                <w:sz w:val="20"/>
                <w:szCs w:val="20"/>
                <w:rtl/>
              </w:rPr>
            </w:pPr>
            <w:r w:rsidRPr="006E6A6D">
              <w:rPr>
                <w:rFonts w:asciiTheme="minorBidi" w:hAnsiTheme="minorBidi" w:cstheme="minorBidi" w:hint="cs"/>
                <w:sz w:val="20"/>
                <w:szCs w:val="20"/>
                <w:rtl/>
              </w:rPr>
              <w:t>ראה תשובה לעיל</w:t>
            </w:r>
          </w:p>
        </w:tc>
      </w:tr>
      <w:tr w:rsidR="00A10837" w:rsidRPr="006E6A6D" w14:paraId="72A40995" w14:textId="77777777" w:rsidTr="007E3AE3">
        <w:tc>
          <w:tcPr>
            <w:tcW w:w="709" w:type="dxa"/>
            <w:tcBorders>
              <w:top w:val="single" w:sz="4" w:space="0" w:color="auto"/>
              <w:left w:val="single" w:sz="4" w:space="0" w:color="auto"/>
              <w:bottom w:val="single" w:sz="4" w:space="0" w:color="auto"/>
              <w:right w:val="single" w:sz="4" w:space="0" w:color="auto"/>
            </w:tcBorders>
          </w:tcPr>
          <w:p w14:paraId="68E6A93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3F5E456" w14:textId="77777777" w:rsidR="00A10837" w:rsidRPr="006E6A6D" w:rsidRDefault="00A10837" w:rsidP="006A05CB">
            <w:pPr>
              <w:rPr>
                <w:rFonts w:asciiTheme="minorBidi" w:hAnsiTheme="minorBidi" w:cstheme="minorBidi"/>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3B45BD24"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 xml:space="preserve">7.2.2 </w:t>
            </w:r>
          </w:p>
        </w:tc>
        <w:tc>
          <w:tcPr>
            <w:tcW w:w="3189" w:type="dxa"/>
            <w:tcBorders>
              <w:top w:val="single" w:sz="4" w:space="0" w:color="auto"/>
              <w:left w:val="single" w:sz="4" w:space="0" w:color="auto"/>
              <w:bottom w:val="single" w:sz="4" w:space="0" w:color="auto"/>
              <w:right w:val="single" w:sz="4" w:space="0" w:color="auto"/>
            </w:tcBorders>
          </w:tcPr>
          <w:p w14:paraId="7D75D854"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highlight w:val="yellow"/>
                <w:rtl/>
                <w:lang w:eastAsia="he-IL"/>
              </w:rPr>
            </w:pPr>
            <w:r w:rsidRPr="006E6A6D">
              <w:rPr>
                <w:rFonts w:asciiTheme="minorBidi" w:hAnsiTheme="minorBidi" w:cstheme="minorBidi"/>
                <w:sz w:val="20"/>
                <w:szCs w:val="20"/>
                <w:rtl/>
              </w:rPr>
              <w:t>קביעת ציון האיכות – מנהל הפרויקט</w:t>
            </w:r>
            <w:r w:rsidRPr="006E6A6D">
              <w:rPr>
                <w:rFonts w:asciiTheme="minorBidi" w:eastAsia="Times New Roman" w:hAnsiTheme="minorBidi" w:cstheme="minorBidi"/>
                <w:sz w:val="20"/>
                <w:szCs w:val="20"/>
                <w:rtl/>
                <w:lang w:eastAsia="he-IL"/>
              </w:rPr>
              <w:t>: סיכום הניקוד מגיע ל90% (35+35+30).</w:t>
            </w:r>
          </w:p>
        </w:tc>
        <w:tc>
          <w:tcPr>
            <w:tcW w:w="3332" w:type="dxa"/>
            <w:tcBorders>
              <w:top w:val="single" w:sz="4" w:space="0" w:color="auto"/>
              <w:left w:val="single" w:sz="4" w:space="0" w:color="auto"/>
              <w:bottom w:val="single" w:sz="4" w:space="0" w:color="auto"/>
              <w:right w:val="single" w:sz="4" w:space="0" w:color="auto"/>
            </w:tcBorders>
          </w:tcPr>
          <w:p w14:paraId="2CF90EF2" w14:textId="77777777" w:rsidR="00A10837" w:rsidRPr="006E6A6D" w:rsidRDefault="00A10837" w:rsidP="006A05CB">
            <w:pPr>
              <w:pStyle w:val="NormalWeb"/>
              <w:bidi/>
              <w:spacing w:before="0" w:beforeAutospacing="0" w:after="0" w:afterAutospacing="0"/>
              <w:rPr>
                <w:rFonts w:asciiTheme="minorBidi" w:hAnsiTheme="minorBidi" w:cstheme="minorBidi"/>
                <w:sz w:val="20"/>
                <w:szCs w:val="20"/>
                <w:rtl/>
              </w:rPr>
            </w:pPr>
          </w:p>
          <w:p w14:paraId="69BF1A46" w14:textId="77777777" w:rsidR="004F43A0" w:rsidRPr="006E6A6D" w:rsidRDefault="004F43A0" w:rsidP="00B35149">
            <w:pPr>
              <w:pStyle w:val="NormalWeb"/>
              <w:bidi/>
              <w:spacing w:before="0" w:beforeAutospacing="0" w:after="0" w:afterAutospacing="0"/>
              <w:rPr>
                <w:rFonts w:asciiTheme="minorBidi" w:hAnsiTheme="minorBidi" w:cstheme="minorBidi"/>
                <w:sz w:val="20"/>
                <w:szCs w:val="20"/>
                <w:rtl/>
              </w:rPr>
            </w:pPr>
            <w:r w:rsidRPr="006E6A6D">
              <w:rPr>
                <w:rFonts w:asciiTheme="minorBidi" w:hAnsiTheme="minorBidi" w:cstheme="minorBidi" w:hint="cs"/>
                <w:sz w:val="20"/>
                <w:szCs w:val="20"/>
                <w:rtl/>
              </w:rPr>
              <w:t>35+35+30=100</w:t>
            </w:r>
          </w:p>
          <w:p w14:paraId="635FF0C1" w14:textId="77777777" w:rsidR="00A10837" w:rsidRPr="006E6A6D" w:rsidRDefault="00A10837" w:rsidP="006A05CB">
            <w:pPr>
              <w:pStyle w:val="NormalWeb"/>
              <w:bidi/>
              <w:spacing w:before="0" w:beforeAutospacing="0" w:after="0" w:afterAutospacing="0"/>
              <w:rPr>
                <w:rFonts w:asciiTheme="minorBidi" w:hAnsiTheme="minorBidi" w:cstheme="minorBidi"/>
                <w:sz w:val="20"/>
                <w:szCs w:val="20"/>
                <w:rtl/>
              </w:rPr>
            </w:pPr>
          </w:p>
        </w:tc>
      </w:tr>
      <w:tr w:rsidR="00A10837" w:rsidRPr="006E6A6D" w14:paraId="44ACF58B" w14:textId="77777777" w:rsidTr="007E3AE3">
        <w:tc>
          <w:tcPr>
            <w:tcW w:w="709" w:type="dxa"/>
            <w:tcBorders>
              <w:top w:val="single" w:sz="4" w:space="0" w:color="auto"/>
              <w:left w:val="single" w:sz="4" w:space="0" w:color="auto"/>
              <w:bottom w:val="single" w:sz="4" w:space="0" w:color="auto"/>
              <w:right w:val="single" w:sz="4" w:space="0" w:color="auto"/>
            </w:tcBorders>
          </w:tcPr>
          <w:p w14:paraId="1A10816F"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6422CCF" w14:textId="77777777" w:rsidR="00A10837" w:rsidRPr="006E6A6D" w:rsidRDefault="00A10837" w:rsidP="006A05CB">
            <w:pPr>
              <w:rPr>
                <w:rFonts w:asciiTheme="minorBidi" w:hAnsiTheme="minorBidi" w:cstheme="minorBidi"/>
                <w:spacing w:val="6"/>
                <w:rtl/>
              </w:rPr>
            </w:pPr>
            <w:r w:rsidRPr="006E6A6D">
              <w:rPr>
                <w:rFonts w:asciiTheme="minorBidi" w:hAnsiTheme="minorBidi" w:cstheme="minorBidi"/>
                <w:spacing w:val="6"/>
                <w:rtl/>
              </w:rPr>
              <w:t>תנאי המכרז</w:t>
            </w:r>
          </w:p>
        </w:tc>
        <w:tc>
          <w:tcPr>
            <w:tcW w:w="850" w:type="dxa"/>
            <w:tcBorders>
              <w:top w:val="single" w:sz="4" w:space="0" w:color="auto"/>
              <w:left w:val="single" w:sz="4" w:space="0" w:color="auto"/>
              <w:bottom w:val="single" w:sz="4" w:space="0" w:color="auto"/>
              <w:right w:val="single" w:sz="4" w:space="0" w:color="auto"/>
            </w:tcBorders>
          </w:tcPr>
          <w:p w14:paraId="33BDBE7E"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כללי</w:t>
            </w:r>
          </w:p>
        </w:tc>
        <w:tc>
          <w:tcPr>
            <w:tcW w:w="3189" w:type="dxa"/>
            <w:tcBorders>
              <w:top w:val="single" w:sz="4" w:space="0" w:color="auto"/>
              <w:left w:val="single" w:sz="4" w:space="0" w:color="auto"/>
              <w:bottom w:val="single" w:sz="4" w:space="0" w:color="auto"/>
              <w:right w:val="single" w:sz="4" w:space="0" w:color="auto"/>
            </w:tcBorders>
          </w:tcPr>
          <w:p w14:paraId="1141B195" w14:textId="77777777" w:rsidR="00A10837" w:rsidRPr="006E6A6D" w:rsidRDefault="00A10837" w:rsidP="006A05CB">
            <w:pPr>
              <w:pStyle w:val="NormalWeb"/>
              <w:bidi/>
              <w:spacing w:before="0" w:beforeAutospacing="0" w:after="0" w:afterAutospacing="0"/>
              <w:rPr>
                <w:rFonts w:asciiTheme="minorBidi" w:eastAsia="Times New Roman" w:hAnsiTheme="minorBidi" w:cstheme="minorBidi"/>
                <w:sz w:val="20"/>
                <w:szCs w:val="20"/>
                <w:rtl/>
                <w:lang w:eastAsia="he-IL"/>
              </w:rPr>
            </w:pPr>
            <w:r w:rsidRPr="006E6A6D">
              <w:rPr>
                <w:rFonts w:asciiTheme="minorBidi" w:eastAsia="Times New Roman" w:hAnsiTheme="minorBidi" w:cstheme="minorBidi"/>
                <w:sz w:val="20"/>
                <w:szCs w:val="20"/>
                <w:rtl/>
                <w:lang w:eastAsia="he-IL"/>
              </w:rPr>
              <w:t>האם ניתן להעסיק קבלני משנה במסגרת המכרז?</w:t>
            </w:r>
          </w:p>
        </w:tc>
        <w:tc>
          <w:tcPr>
            <w:tcW w:w="3332" w:type="dxa"/>
            <w:tcBorders>
              <w:top w:val="single" w:sz="4" w:space="0" w:color="auto"/>
              <w:left w:val="single" w:sz="4" w:space="0" w:color="auto"/>
              <w:bottom w:val="single" w:sz="4" w:space="0" w:color="auto"/>
              <w:right w:val="single" w:sz="4" w:space="0" w:color="auto"/>
            </w:tcBorders>
          </w:tcPr>
          <w:p w14:paraId="20465163" w14:textId="77777777" w:rsidR="00A10837" w:rsidRPr="006E6A6D" w:rsidRDefault="007B38D8" w:rsidP="006A05CB">
            <w:pPr>
              <w:pStyle w:val="NormalWeb"/>
              <w:bidi/>
              <w:spacing w:before="0" w:beforeAutospacing="0" w:after="0" w:afterAutospacing="0"/>
              <w:rPr>
                <w:rFonts w:asciiTheme="minorBidi" w:eastAsia="Times New Roman" w:hAnsiTheme="minorBidi" w:cstheme="minorBidi"/>
                <w:sz w:val="20"/>
                <w:szCs w:val="20"/>
                <w:rtl/>
                <w:lang w:eastAsia="he-IL"/>
              </w:rPr>
            </w:pPr>
            <w:r w:rsidRPr="006E6A6D">
              <w:rPr>
                <w:rFonts w:asciiTheme="minorBidi" w:eastAsia="Times New Roman" w:hAnsiTheme="minorBidi" w:cstheme="minorBidi" w:hint="cs"/>
                <w:sz w:val="20"/>
                <w:szCs w:val="20"/>
                <w:rtl/>
                <w:lang w:eastAsia="he-IL"/>
              </w:rPr>
              <w:t>ראה תשובה לעיל</w:t>
            </w:r>
          </w:p>
        </w:tc>
      </w:tr>
      <w:tr w:rsidR="00A10837" w:rsidRPr="006E6A6D" w14:paraId="2F7572EF" w14:textId="77777777" w:rsidTr="007E3AE3">
        <w:tc>
          <w:tcPr>
            <w:tcW w:w="709" w:type="dxa"/>
            <w:tcBorders>
              <w:top w:val="single" w:sz="4" w:space="0" w:color="auto"/>
              <w:left w:val="single" w:sz="4" w:space="0" w:color="auto"/>
              <w:bottom w:val="single" w:sz="4" w:space="0" w:color="auto"/>
              <w:right w:val="single" w:sz="4" w:space="0" w:color="auto"/>
            </w:tcBorders>
          </w:tcPr>
          <w:p w14:paraId="3A54A046"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B9581E8" w14:textId="77777777" w:rsidR="00A10837" w:rsidRPr="006E6A6D" w:rsidRDefault="00A10837" w:rsidP="006A05CB">
            <w:pPr>
              <w:pStyle w:val="a6"/>
              <w:rPr>
                <w:rFonts w:asciiTheme="minorBidi" w:hAnsiTheme="minorBidi" w:cstheme="minorBidi"/>
                <w:rtl/>
              </w:rPr>
            </w:pPr>
          </w:p>
          <w:p w14:paraId="11A59161"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17C6DF87"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3.</w:t>
            </w:r>
          </w:p>
          <w:p w14:paraId="4379F4BE" w14:textId="77777777" w:rsidR="00A10837" w:rsidRPr="006E6A6D" w:rsidRDefault="00A10837" w:rsidP="006A05CB">
            <w:pPr>
              <w:pStyle w:val="a6"/>
              <w:rPr>
                <w:rFonts w:asciiTheme="minorBidi" w:hAnsiTheme="minorBidi" w:cstheme="minorBidi"/>
                <w:rtl/>
              </w:rPr>
            </w:pPr>
          </w:p>
          <w:p w14:paraId="38AEE76E" w14:textId="77777777" w:rsidR="00A10837" w:rsidRPr="006E6A6D" w:rsidRDefault="00A10837" w:rsidP="006A05CB">
            <w:pPr>
              <w:pStyle w:val="a6"/>
              <w:rPr>
                <w:rFonts w:asciiTheme="minorBidi" w:hAnsiTheme="minorBidi" w:cstheme="minorBidi"/>
                <w:rtl/>
              </w:rPr>
            </w:pPr>
          </w:p>
          <w:p w14:paraId="28F1289A"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46AF53EB"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אי קבלת החלטות כהנהלה זיהוי הרשות כלקוח של הקבלן</w:t>
            </w:r>
          </w:p>
          <w:p w14:paraId="4F332C25" w14:textId="77777777" w:rsidR="00A10837" w:rsidRPr="006E6A6D" w:rsidRDefault="00A10837" w:rsidP="006A05CB">
            <w:pPr>
              <w:pStyle w:val="a6"/>
              <w:ind w:left="459" w:hanging="459"/>
              <w:rPr>
                <w:rFonts w:asciiTheme="minorBidi" w:hAnsiTheme="minorBidi" w:cstheme="minorBidi"/>
                <w:rtl/>
              </w:rPr>
            </w:pPr>
            <w:r w:rsidRPr="006E6A6D">
              <w:rPr>
                <w:rFonts w:asciiTheme="minorBidi" w:hAnsiTheme="minorBidi" w:cstheme="minorBidi"/>
                <w:rtl/>
              </w:rPr>
              <w:t>מבקשים להוסיף את סעיפי המשנה הבאים:</w:t>
            </w:r>
          </w:p>
          <w:p w14:paraId="7931761B" w14:textId="77777777" w:rsidR="00A10837" w:rsidRPr="006E6A6D" w:rsidRDefault="00A10837" w:rsidP="006A05CB">
            <w:pPr>
              <w:pStyle w:val="a6"/>
              <w:ind w:left="459" w:hanging="459"/>
              <w:rPr>
                <w:rFonts w:asciiTheme="minorBidi" w:hAnsiTheme="minorBidi" w:cstheme="minorBidi"/>
                <w:rtl/>
              </w:rPr>
            </w:pPr>
            <w:r w:rsidRPr="006E6A6D">
              <w:rPr>
                <w:rFonts w:asciiTheme="minorBidi" w:hAnsiTheme="minorBidi" w:cstheme="minorBidi"/>
                <w:rtl/>
              </w:rPr>
              <w:t>3.7. "הקבלן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הקבלן לא יבצע תפקידים ניהוליים או ינקוט בהחלטות ניהוליות בשם הרשות. עם זאת, יהיה הקבלן רשאי לספק ייעוץ והמלצות כדי לסייע להנהלת הרשות לבצע את תפקידיה ולהחליט החלטות".</w:t>
            </w:r>
          </w:p>
          <w:p w14:paraId="798CF4DF" w14:textId="77777777" w:rsidR="00A10837" w:rsidRPr="006E6A6D" w:rsidRDefault="00A10837" w:rsidP="006A05CB">
            <w:pPr>
              <w:pStyle w:val="a6"/>
              <w:ind w:left="459" w:hanging="459"/>
              <w:rPr>
                <w:rFonts w:asciiTheme="minorBidi" w:hAnsiTheme="minorBidi" w:cstheme="minorBidi"/>
                <w:rtl/>
              </w:rPr>
            </w:pPr>
          </w:p>
          <w:p w14:paraId="2F9B1403" w14:textId="77777777" w:rsidR="00A10837" w:rsidRPr="006E6A6D" w:rsidRDefault="00A10837" w:rsidP="006A05CB">
            <w:pPr>
              <w:ind w:left="459" w:hanging="459"/>
              <w:rPr>
                <w:rFonts w:asciiTheme="minorBidi" w:hAnsiTheme="minorBidi" w:cstheme="minorBidi"/>
                <w:rtl/>
              </w:rPr>
            </w:pPr>
            <w:r w:rsidRPr="006E6A6D">
              <w:rPr>
                <w:rFonts w:asciiTheme="minorBidi" w:hAnsiTheme="minorBidi" w:cstheme="minorBidi"/>
                <w:rtl/>
              </w:rPr>
              <w:t>3.8. "הקבלן יהיה רשאי להציג או לגלות ללקוחות פוטנציאלים שלו את העובדה כי ביצע עבור הרשות את השירותים וכן את דבר היותו לקוח שלו, רק בהקשר זה ובכפוף לחובות מקצועיות החלות עליו".</w:t>
            </w:r>
          </w:p>
        </w:tc>
        <w:tc>
          <w:tcPr>
            <w:tcW w:w="3332" w:type="dxa"/>
            <w:tcBorders>
              <w:top w:val="single" w:sz="4" w:space="0" w:color="auto"/>
              <w:left w:val="single" w:sz="4" w:space="0" w:color="auto"/>
              <w:bottom w:val="single" w:sz="4" w:space="0" w:color="auto"/>
              <w:right w:val="single" w:sz="4" w:space="0" w:color="auto"/>
            </w:tcBorders>
          </w:tcPr>
          <w:p w14:paraId="6B5B7A73" w14:textId="77777777" w:rsidR="00A10837" w:rsidRPr="006E6A6D" w:rsidRDefault="007B38D8" w:rsidP="006A05CB">
            <w:pPr>
              <w:pStyle w:val="a6"/>
              <w:rPr>
                <w:rFonts w:asciiTheme="minorBidi" w:hAnsiTheme="minorBidi" w:cstheme="minorBidi"/>
                <w:rtl/>
              </w:rPr>
            </w:pPr>
            <w:r w:rsidRPr="006E6A6D">
              <w:rPr>
                <w:rFonts w:asciiTheme="minorBidi" w:hAnsiTheme="minorBidi" w:cstheme="minorBidi" w:hint="cs"/>
                <w:rtl/>
              </w:rPr>
              <w:t>ראה תשובה לעיל</w:t>
            </w:r>
          </w:p>
        </w:tc>
      </w:tr>
      <w:tr w:rsidR="00A10837" w:rsidRPr="006E6A6D" w14:paraId="03A6408D" w14:textId="77777777" w:rsidTr="007E3AE3">
        <w:tc>
          <w:tcPr>
            <w:tcW w:w="709" w:type="dxa"/>
            <w:tcBorders>
              <w:top w:val="single" w:sz="4" w:space="0" w:color="auto"/>
              <w:left w:val="single" w:sz="4" w:space="0" w:color="auto"/>
              <w:bottom w:val="single" w:sz="4" w:space="0" w:color="auto"/>
              <w:right w:val="single" w:sz="4" w:space="0" w:color="auto"/>
            </w:tcBorders>
          </w:tcPr>
          <w:p w14:paraId="47C6F6B1"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6F2C329"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p w14:paraId="1A35D416" w14:textId="77777777" w:rsidR="00A10837" w:rsidRPr="006E6A6D" w:rsidRDefault="00A10837" w:rsidP="006A05CB">
            <w:pPr>
              <w:pStyle w:val="a6"/>
              <w:rPr>
                <w:rFonts w:asciiTheme="minorBidi" w:hAnsiTheme="minorBidi" w:cstheme="minorBidi"/>
                <w:rtl/>
              </w:rPr>
            </w:pPr>
          </w:p>
          <w:p w14:paraId="1E1621D1" w14:textId="77777777" w:rsidR="00A10837" w:rsidRPr="006E6A6D" w:rsidRDefault="00A10837" w:rsidP="006A05CB">
            <w:pPr>
              <w:pStyle w:val="a6"/>
              <w:rPr>
                <w:rFonts w:asciiTheme="minorBidi" w:hAnsiTheme="minorBidi" w:cstheme="minorBidi"/>
                <w:rtl/>
              </w:rPr>
            </w:pPr>
          </w:p>
          <w:p w14:paraId="521C0FE3" w14:textId="77777777" w:rsidR="00A10837" w:rsidRPr="006E6A6D" w:rsidRDefault="00A10837" w:rsidP="006A05CB">
            <w:pPr>
              <w:pStyle w:val="a6"/>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199A63D0"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8</w:t>
            </w:r>
          </w:p>
          <w:p w14:paraId="52F3EF10" w14:textId="77777777" w:rsidR="00A10837" w:rsidRPr="006E6A6D" w:rsidRDefault="00A10837" w:rsidP="006A05CB">
            <w:pPr>
              <w:pStyle w:val="a6"/>
              <w:rPr>
                <w:rFonts w:asciiTheme="minorBidi" w:hAnsiTheme="minorBidi" w:cstheme="minorBidi"/>
                <w:rtl/>
              </w:rPr>
            </w:pPr>
          </w:p>
          <w:p w14:paraId="7327241B" w14:textId="77777777" w:rsidR="00A10837" w:rsidRPr="006E6A6D" w:rsidRDefault="00A10837" w:rsidP="006A05CB">
            <w:pPr>
              <w:pStyle w:val="a6"/>
              <w:rPr>
                <w:rFonts w:asciiTheme="minorBidi" w:hAnsiTheme="minorBidi" w:cstheme="minorBidi"/>
                <w:rtl/>
              </w:rPr>
            </w:pPr>
          </w:p>
          <w:p w14:paraId="3FA12435" w14:textId="77777777" w:rsidR="00A10837" w:rsidRPr="006E6A6D" w:rsidRDefault="00A10837" w:rsidP="006A05CB">
            <w:pPr>
              <w:pStyle w:val="a6"/>
              <w:rPr>
                <w:rFonts w:asciiTheme="minorBidi" w:hAnsiTheme="minorBidi" w:cstheme="minorBidi"/>
                <w:rtl/>
              </w:rPr>
            </w:pPr>
          </w:p>
          <w:p w14:paraId="23F6DD99" w14:textId="77777777" w:rsidR="00A10837" w:rsidRPr="006E6A6D" w:rsidRDefault="00A10837" w:rsidP="006A05CB">
            <w:pPr>
              <w:pStyle w:val="a6"/>
              <w:rPr>
                <w:rFonts w:asciiTheme="minorBidi" w:hAnsiTheme="minorBidi" w:cstheme="minorBidi"/>
                <w:rtl/>
              </w:rPr>
            </w:pPr>
          </w:p>
          <w:p w14:paraId="509FEFFA" w14:textId="77777777" w:rsidR="00A10837" w:rsidRPr="006E6A6D" w:rsidRDefault="00A10837" w:rsidP="006A05CB">
            <w:pPr>
              <w:pStyle w:val="a6"/>
              <w:rPr>
                <w:rFonts w:asciiTheme="minorBidi" w:hAnsiTheme="minorBidi" w:cstheme="minorBidi"/>
                <w:rtl/>
              </w:rPr>
            </w:pPr>
          </w:p>
          <w:p w14:paraId="22C628E8" w14:textId="77777777" w:rsidR="00A10837" w:rsidRPr="006E6A6D" w:rsidRDefault="00A10837" w:rsidP="006A05CB">
            <w:pPr>
              <w:pStyle w:val="a6"/>
              <w:rPr>
                <w:rFonts w:asciiTheme="minorBidi" w:hAnsiTheme="minorBidi" w:cstheme="minorBidi"/>
                <w:rtl/>
              </w:rPr>
            </w:pPr>
          </w:p>
          <w:p w14:paraId="271C1304" w14:textId="77777777" w:rsidR="00A10837" w:rsidRPr="006E6A6D" w:rsidRDefault="00A10837" w:rsidP="006A05CB">
            <w:pPr>
              <w:pStyle w:val="a6"/>
              <w:rPr>
                <w:rFonts w:asciiTheme="minorBidi" w:hAnsiTheme="minorBidi" w:cstheme="minorBidi"/>
                <w:rtl/>
              </w:rPr>
            </w:pPr>
          </w:p>
          <w:p w14:paraId="7B1245E9" w14:textId="77777777" w:rsidR="00A10837" w:rsidRPr="006E6A6D" w:rsidRDefault="00A10837" w:rsidP="006A05CB">
            <w:pPr>
              <w:pStyle w:val="a6"/>
              <w:rPr>
                <w:rFonts w:asciiTheme="minorBidi" w:hAnsiTheme="minorBidi" w:cstheme="minorBidi"/>
                <w:rtl/>
              </w:rPr>
            </w:pPr>
          </w:p>
          <w:p w14:paraId="0710E419" w14:textId="77777777" w:rsidR="00A10837" w:rsidRPr="006E6A6D" w:rsidRDefault="00A10837" w:rsidP="006A05CB">
            <w:pPr>
              <w:pStyle w:val="a6"/>
              <w:rPr>
                <w:rFonts w:asciiTheme="minorBidi" w:hAnsiTheme="minorBidi" w:cstheme="minorBidi"/>
                <w:rtl/>
              </w:rPr>
            </w:pPr>
          </w:p>
          <w:p w14:paraId="2E0B4EA7"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02D51FA8"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שמירת זכויות במתודולוגיה של הקבלן. הגבלת תפוצה ושיפוי בגין הפרתה, שיפוי בגין הפרת הגבלת תפוצה</w:t>
            </w:r>
          </w:p>
          <w:p w14:paraId="452C3258"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להוסיף את סעיפי המשנה הבאים:</w:t>
            </w:r>
          </w:p>
          <w:p w14:paraId="4B942A4B" w14:textId="77777777" w:rsidR="00A10837" w:rsidRPr="006E6A6D" w:rsidRDefault="00A10837" w:rsidP="006A05CB">
            <w:pPr>
              <w:ind w:left="601" w:hanging="601"/>
              <w:rPr>
                <w:rFonts w:asciiTheme="minorBidi" w:hAnsiTheme="minorBidi" w:cstheme="minorBidi"/>
                <w:rtl/>
              </w:rPr>
            </w:pPr>
            <w:r w:rsidRPr="006E6A6D">
              <w:rPr>
                <w:rFonts w:asciiTheme="minorBidi" w:hAnsiTheme="minorBidi" w:cstheme="minorBidi"/>
                <w:rtl/>
              </w:rPr>
              <w:t xml:space="preserve">8.1. "האמור לעיל בקשר לזכויות הרשות בכל מידע, מסמך /או תפוקות העבודה הקשורים לביצוע עבודה לא יחול על אותם מתודולוגיות </w:t>
            </w:r>
            <w:proofErr w:type="spellStart"/>
            <w:r w:rsidRPr="006E6A6D">
              <w:rPr>
                <w:rFonts w:asciiTheme="minorBidi" w:hAnsiTheme="minorBidi" w:cstheme="minorBidi"/>
                <w:rtl/>
              </w:rPr>
              <w:t>ופרקטיקות</w:t>
            </w:r>
            <w:proofErr w:type="spellEnd"/>
            <w:r w:rsidRPr="006E6A6D">
              <w:rPr>
                <w:rFonts w:asciiTheme="minorBidi" w:hAnsiTheme="minorBidi" w:cstheme="minorBidi"/>
                <w:rtl/>
              </w:rPr>
              <w:t xml:space="preserve"> מובילות (</w:t>
            </w:r>
            <w:r w:rsidRPr="006E6A6D">
              <w:rPr>
                <w:rFonts w:asciiTheme="minorBidi" w:hAnsiTheme="minorBidi" w:cstheme="minorBidi"/>
              </w:rPr>
              <w:t>Leading Practices</w:t>
            </w:r>
            <w:r w:rsidRPr="006E6A6D">
              <w:rPr>
                <w:rFonts w:asciiTheme="minorBidi" w:hAnsiTheme="minorBidi" w:cstheme="minorBidi"/>
                <w:rtl/>
              </w:rPr>
              <w:t>) אשר הזכויות בהן שייכות לקבלן (להלן: "האלמנטים המקצועיים"). הקבלן ישמור בבעלותו הבלעדית את כל הזכויות באלמנטים המקצועיים והרשות לא תהיה רשאית לעשות שימוש בהם בנפרד מהשימוש בתפוקות העבודה."</w:t>
            </w:r>
          </w:p>
          <w:p w14:paraId="0E27654D" w14:textId="77777777" w:rsidR="00A10837" w:rsidRPr="006E6A6D" w:rsidRDefault="00A10837" w:rsidP="006A05CB">
            <w:pPr>
              <w:rPr>
                <w:rFonts w:asciiTheme="minorBidi" w:hAnsiTheme="minorBidi" w:cstheme="minorBidi"/>
                <w:rtl/>
              </w:rPr>
            </w:pPr>
          </w:p>
          <w:p w14:paraId="1865FD96" w14:textId="77777777" w:rsidR="00A10837" w:rsidRPr="006E6A6D" w:rsidRDefault="00A10837" w:rsidP="006A05CB">
            <w:pPr>
              <w:ind w:left="601" w:hanging="601"/>
              <w:rPr>
                <w:rFonts w:asciiTheme="minorBidi" w:hAnsiTheme="minorBidi" w:cstheme="minorBidi"/>
                <w:rtl/>
              </w:rPr>
            </w:pPr>
            <w:r w:rsidRPr="006E6A6D">
              <w:rPr>
                <w:rFonts w:asciiTheme="minorBidi" w:hAnsiTheme="minorBidi" w:cstheme="minorBidi"/>
                <w:rtl/>
              </w:rPr>
              <w:t xml:space="preserve">8.2.   "העבודה המבוצעת עבור הרשות על ידי הקבלן כמו גם כל דיווח ומידע, בין בכתב ובין בעל פה, שימסור בקשר לכך מיועדים לצרכים פנימיים של </w:t>
            </w:r>
            <w:r w:rsidRPr="006E6A6D">
              <w:rPr>
                <w:rFonts w:asciiTheme="minorBidi" w:hAnsiTheme="minorBidi" w:cstheme="minorBidi"/>
                <w:rtl/>
              </w:rPr>
              <w:lastRenderedPageBreak/>
              <w:t>הרשות. אין להפיץ את המסמכים שהכין הקבלן או לצטטם אלא במסגרת העבודה השוטפת ואין לעשות בהם כל שימוש אחר, במלואם או בחלקם, מבלי לקבל את הסכמתו של הקבלן לכך מראש ובכתב. מבלי לגרוע מהאמור לעיל, צד שלישי כלשהו, לא יהיה רשאי לעשות במסמכים כל שימוש, או להסתמך עליהם מבלי לקבל את אישור הקבלן מראש ובכתב ומותנה החתימה על מכתב גישה אשר יסופק על ידי הקבלן. יודגש כי הגבלת התפוצה כאמור לא תחול במקרים הבאים:</w:t>
            </w:r>
          </w:p>
          <w:p w14:paraId="1BBE2954" w14:textId="77777777" w:rsidR="00A10837" w:rsidRPr="006E6A6D" w:rsidRDefault="00A10837" w:rsidP="006A05CB">
            <w:pPr>
              <w:pStyle w:val="a3"/>
              <w:numPr>
                <w:ilvl w:val="0"/>
                <w:numId w:val="7"/>
              </w:numPr>
              <w:spacing w:after="120"/>
              <w:ind w:left="885" w:hanging="284"/>
              <w:contextualSpacing/>
              <w:rPr>
                <w:rFonts w:asciiTheme="minorBidi" w:hAnsiTheme="minorBidi" w:cstheme="minorBidi"/>
              </w:rPr>
            </w:pPr>
            <w:r w:rsidRPr="006E6A6D">
              <w:rPr>
                <w:rFonts w:asciiTheme="minorBidi" w:hAnsiTheme="minorBidi" w:cstheme="minorBidi"/>
                <w:rtl/>
              </w:rPr>
              <w:t>גילוי תוצרי העבודה לעורכי הדין של הרשות אשר רשאים להשתמש במסמכים אך ורק כדי לתת ליועץ ייעוץ לגבי השירותים;</w:t>
            </w:r>
          </w:p>
          <w:p w14:paraId="69443A14" w14:textId="77777777" w:rsidR="00A10837" w:rsidRPr="006E6A6D" w:rsidRDefault="00A10837" w:rsidP="006A05CB">
            <w:pPr>
              <w:pStyle w:val="a3"/>
              <w:numPr>
                <w:ilvl w:val="0"/>
                <w:numId w:val="7"/>
              </w:numPr>
              <w:spacing w:after="240"/>
              <w:ind w:left="885" w:hanging="284"/>
              <w:contextualSpacing/>
              <w:rPr>
                <w:rFonts w:asciiTheme="minorBidi" w:hAnsiTheme="minorBidi" w:cstheme="minorBidi"/>
                <w:rtl/>
              </w:rPr>
            </w:pPr>
            <w:r w:rsidRPr="006E6A6D">
              <w:rPr>
                <w:rFonts w:asciiTheme="minorBidi" w:hAnsiTheme="minorBidi" w:cstheme="minorBidi"/>
                <w:rtl/>
              </w:rPr>
              <w:t>במידה ונדרש על פי צו בית משפט או הליך משפטי דומה (שעליו ידווח הרשות לקבלן בהקדם).</w:t>
            </w:r>
          </w:p>
          <w:p w14:paraId="797504CD" w14:textId="77777777" w:rsidR="00A10837" w:rsidRPr="006E6A6D" w:rsidRDefault="00A10837" w:rsidP="006A05CB">
            <w:pPr>
              <w:pStyle w:val="a3"/>
              <w:numPr>
                <w:ilvl w:val="0"/>
                <w:numId w:val="7"/>
              </w:numPr>
              <w:spacing w:after="240"/>
              <w:ind w:left="885" w:hanging="284"/>
              <w:contextualSpacing/>
              <w:rPr>
                <w:rFonts w:asciiTheme="minorBidi" w:hAnsiTheme="minorBidi" w:cstheme="minorBidi"/>
              </w:rPr>
            </w:pPr>
            <w:r w:rsidRPr="006E6A6D">
              <w:rPr>
                <w:rFonts w:asciiTheme="minorBidi" w:hAnsiTheme="minorBidi" w:cstheme="minorBidi"/>
                <w:rtl/>
              </w:rPr>
              <w:t>הפצת המסמכים ללא הפנייה לקבלן וללא שימוש בלוגו שלו.</w:t>
            </w:r>
          </w:p>
          <w:p w14:paraId="19463020" w14:textId="77777777" w:rsidR="00A10837" w:rsidRPr="006E6A6D" w:rsidRDefault="00A10837" w:rsidP="006A05CB">
            <w:pPr>
              <w:ind w:left="601" w:hanging="601"/>
              <w:rPr>
                <w:rFonts w:asciiTheme="minorBidi" w:hAnsiTheme="minorBidi" w:cstheme="minorBidi"/>
                <w:rtl/>
              </w:rPr>
            </w:pPr>
            <w:r w:rsidRPr="006E6A6D">
              <w:rPr>
                <w:rFonts w:asciiTheme="minorBidi" w:hAnsiTheme="minorBidi" w:cstheme="minorBidi"/>
                <w:rtl/>
              </w:rPr>
              <w:t>8.3.  "למרות כל האמור אחרת בהסכם זה, לא</w:t>
            </w:r>
            <w:r w:rsidRPr="006E6A6D">
              <w:rPr>
                <w:rFonts w:asciiTheme="minorBidi" w:hAnsiTheme="minorBidi" w:cstheme="minorBidi"/>
              </w:rPr>
              <w:t xml:space="preserve"> </w:t>
            </w:r>
            <w:r w:rsidRPr="006E6A6D">
              <w:rPr>
                <w:rFonts w:asciiTheme="minorBidi" w:hAnsiTheme="minorBidi" w:cstheme="minorBidi"/>
                <w:rtl/>
              </w:rPr>
              <w:t>יישא הקבלן באחריות</w:t>
            </w:r>
            <w:r w:rsidRPr="006E6A6D">
              <w:rPr>
                <w:rFonts w:asciiTheme="minorBidi" w:hAnsiTheme="minorBidi" w:cstheme="minorBidi"/>
              </w:rPr>
              <w:t xml:space="preserve"> </w:t>
            </w:r>
            <w:r w:rsidRPr="006E6A6D">
              <w:rPr>
                <w:rFonts w:asciiTheme="minorBidi" w:hAnsiTheme="minorBidi" w:cstheme="minorBidi"/>
                <w:rtl/>
              </w:rPr>
              <w:t>מול</w:t>
            </w:r>
            <w:r w:rsidRPr="006E6A6D">
              <w:rPr>
                <w:rFonts w:asciiTheme="minorBidi" w:hAnsiTheme="minorBidi" w:cstheme="minorBidi"/>
              </w:rPr>
              <w:t xml:space="preserve"> </w:t>
            </w:r>
            <w:r w:rsidRPr="006E6A6D">
              <w:rPr>
                <w:rFonts w:asciiTheme="minorBidi" w:hAnsiTheme="minorBidi" w:cstheme="minorBidi"/>
                <w:rtl/>
              </w:rPr>
              <w:t>צד שלישי, בגין</w:t>
            </w:r>
            <w:r w:rsidRPr="006E6A6D">
              <w:rPr>
                <w:rFonts w:asciiTheme="minorBidi" w:hAnsiTheme="minorBidi" w:cstheme="minorBidi"/>
              </w:rPr>
              <w:t xml:space="preserve"> </w:t>
            </w:r>
            <w:r w:rsidRPr="006E6A6D">
              <w:rPr>
                <w:rFonts w:asciiTheme="minorBidi" w:hAnsiTheme="minorBidi" w:cstheme="minorBidi"/>
                <w:rtl/>
              </w:rPr>
              <w:t>מסמכים</w:t>
            </w:r>
            <w:r w:rsidRPr="006E6A6D">
              <w:rPr>
                <w:rFonts w:asciiTheme="minorBidi" w:hAnsiTheme="minorBidi" w:cstheme="minorBidi"/>
              </w:rPr>
              <w:t xml:space="preserve"> </w:t>
            </w:r>
            <w:r w:rsidRPr="006E6A6D">
              <w:rPr>
                <w:rFonts w:asciiTheme="minorBidi" w:hAnsiTheme="minorBidi" w:cstheme="minorBidi"/>
                <w:rtl/>
              </w:rPr>
              <w:t>שהועברו</w:t>
            </w:r>
            <w:r w:rsidRPr="006E6A6D">
              <w:rPr>
                <w:rFonts w:asciiTheme="minorBidi" w:hAnsiTheme="minorBidi" w:cstheme="minorBidi"/>
              </w:rPr>
              <w:t xml:space="preserve"> </w:t>
            </w:r>
            <w:r w:rsidRPr="006E6A6D">
              <w:rPr>
                <w:rFonts w:asciiTheme="minorBidi" w:hAnsiTheme="minorBidi" w:cstheme="minorBidi"/>
                <w:rtl/>
              </w:rPr>
              <w:t>על</w:t>
            </w:r>
            <w:r w:rsidRPr="006E6A6D">
              <w:rPr>
                <w:rFonts w:asciiTheme="minorBidi" w:hAnsiTheme="minorBidi" w:cstheme="minorBidi"/>
              </w:rPr>
              <w:t xml:space="preserve"> </w:t>
            </w:r>
            <w:r w:rsidRPr="006E6A6D">
              <w:rPr>
                <w:rFonts w:asciiTheme="minorBidi" w:hAnsiTheme="minorBidi" w:cstheme="minorBidi"/>
                <w:rtl/>
              </w:rPr>
              <w:t>ידי הרשות לצד שלישי</w:t>
            </w:r>
            <w:r w:rsidRPr="006E6A6D">
              <w:rPr>
                <w:rFonts w:asciiTheme="minorBidi" w:hAnsiTheme="minorBidi" w:cstheme="minorBidi"/>
              </w:rPr>
              <w:t xml:space="preserve"> </w:t>
            </w:r>
            <w:r w:rsidRPr="006E6A6D">
              <w:rPr>
                <w:rFonts w:asciiTheme="minorBidi" w:hAnsiTheme="minorBidi" w:cstheme="minorBidi"/>
                <w:rtl/>
              </w:rPr>
              <w:t>בחלקם</w:t>
            </w:r>
            <w:r w:rsidRPr="006E6A6D">
              <w:rPr>
                <w:rFonts w:asciiTheme="minorBidi" w:hAnsiTheme="minorBidi" w:cstheme="minorBidi"/>
              </w:rPr>
              <w:t xml:space="preserve"> </w:t>
            </w:r>
            <w:r w:rsidRPr="006E6A6D">
              <w:rPr>
                <w:rFonts w:asciiTheme="minorBidi" w:hAnsiTheme="minorBidi" w:cstheme="minorBidi"/>
                <w:rtl/>
              </w:rPr>
              <w:t>או</w:t>
            </w:r>
            <w:r w:rsidRPr="006E6A6D">
              <w:rPr>
                <w:rFonts w:asciiTheme="minorBidi" w:hAnsiTheme="minorBidi" w:cstheme="minorBidi"/>
              </w:rPr>
              <w:t xml:space="preserve"> </w:t>
            </w:r>
            <w:r w:rsidRPr="006E6A6D">
              <w:rPr>
                <w:rFonts w:asciiTheme="minorBidi" w:hAnsiTheme="minorBidi" w:cstheme="minorBidi"/>
                <w:rtl/>
              </w:rPr>
              <w:t>במלואם,</w:t>
            </w:r>
            <w:r w:rsidRPr="006E6A6D">
              <w:rPr>
                <w:rFonts w:asciiTheme="minorBidi" w:hAnsiTheme="minorBidi" w:cstheme="minorBidi"/>
              </w:rPr>
              <w:t xml:space="preserve"> </w:t>
            </w:r>
            <w:r w:rsidRPr="006E6A6D">
              <w:rPr>
                <w:rFonts w:asciiTheme="minorBidi" w:hAnsiTheme="minorBidi" w:cstheme="minorBidi"/>
                <w:rtl/>
              </w:rPr>
              <w:t>לשימושו או</w:t>
            </w:r>
            <w:r w:rsidRPr="006E6A6D">
              <w:rPr>
                <w:rFonts w:asciiTheme="minorBidi" w:hAnsiTheme="minorBidi" w:cstheme="minorBidi"/>
              </w:rPr>
              <w:t xml:space="preserve"> </w:t>
            </w:r>
            <w:r w:rsidRPr="006E6A6D">
              <w:rPr>
                <w:rFonts w:asciiTheme="minorBidi" w:hAnsiTheme="minorBidi" w:cstheme="minorBidi"/>
                <w:rtl/>
              </w:rPr>
              <w:t>הסתמכותו</w:t>
            </w:r>
            <w:r w:rsidRPr="006E6A6D">
              <w:rPr>
                <w:rFonts w:asciiTheme="minorBidi" w:hAnsiTheme="minorBidi" w:cstheme="minorBidi"/>
              </w:rPr>
              <w:t xml:space="preserve"> </w:t>
            </w:r>
            <w:r w:rsidRPr="006E6A6D">
              <w:rPr>
                <w:rFonts w:asciiTheme="minorBidi" w:hAnsiTheme="minorBidi" w:cstheme="minorBidi"/>
                <w:rtl/>
              </w:rPr>
              <w:t>במסגרת</w:t>
            </w:r>
            <w:r w:rsidRPr="006E6A6D">
              <w:rPr>
                <w:rFonts w:asciiTheme="minorBidi" w:hAnsiTheme="minorBidi" w:cstheme="minorBidi"/>
              </w:rPr>
              <w:t xml:space="preserve"> </w:t>
            </w:r>
            <w:r w:rsidRPr="006E6A6D">
              <w:rPr>
                <w:rFonts w:asciiTheme="minorBidi" w:hAnsiTheme="minorBidi" w:cstheme="minorBidi"/>
                <w:rtl/>
              </w:rPr>
              <w:t>העבודה</w:t>
            </w:r>
            <w:r w:rsidRPr="006E6A6D">
              <w:rPr>
                <w:rFonts w:asciiTheme="minorBidi" w:hAnsiTheme="minorBidi" w:cstheme="minorBidi"/>
              </w:rPr>
              <w:t>.</w:t>
            </w:r>
            <w:r w:rsidRPr="006E6A6D">
              <w:rPr>
                <w:rFonts w:asciiTheme="minorBidi" w:hAnsiTheme="minorBidi" w:cstheme="minorBidi"/>
                <w:rtl/>
              </w:rPr>
              <w:t xml:space="preserve"> באם יחויב הקבלן או יידרש לשלם סכום כלשהו על ידי צד שלישי בקשר עם ביצוע העבודה המפורטת בחוזה זה, מתחייב הרשות לשפות את הקבלן בגין כל סכום כאמור, מיד עם דרישתו הראשונה של הקבלן ".</w:t>
            </w:r>
          </w:p>
        </w:tc>
        <w:tc>
          <w:tcPr>
            <w:tcW w:w="3332" w:type="dxa"/>
            <w:tcBorders>
              <w:top w:val="single" w:sz="4" w:space="0" w:color="auto"/>
              <w:left w:val="single" w:sz="4" w:space="0" w:color="auto"/>
              <w:bottom w:val="single" w:sz="4" w:space="0" w:color="auto"/>
              <w:right w:val="single" w:sz="4" w:space="0" w:color="auto"/>
            </w:tcBorders>
          </w:tcPr>
          <w:p w14:paraId="34B0F4A5" w14:textId="77777777" w:rsidR="00A10837" w:rsidRPr="006E6A6D" w:rsidRDefault="007B38D8" w:rsidP="006A05CB">
            <w:pPr>
              <w:pStyle w:val="a6"/>
              <w:rPr>
                <w:rFonts w:asciiTheme="minorBidi" w:hAnsiTheme="minorBidi" w:cstheme="minorBidi"/>
                <w:rtl/>
              </w:rPr>
            </w:pPr>
            <w:r w:rsidRPr="006E6A6D">
              <w:rPr>
                <w:rFonts w:asciiTheme="minorBidi" w:hAnsiTheme="minorBidi" w:cstheme="minorBidi" w:hint="cs"/>
                <w:rtl/>
              </w:rPr>
              <w:lastRenderedPageBreak/>
              <w:t xml:space="preserve">הבקשה נדחית. </w:t>
            </w:r>
          </w:p>
        </w:tc>
      </w:tr>
      <w:tr w:rsidR="00A10837" w:rsidRPr="006E6A6D" w14:paraId="2FC4CCD9" w14:textId="77777777" w:rsidTr="007E3AE3">
        <w:tc>
          <w:tcPr>
            <w:tcW w:w="709" w:type="dxa"/>
            <w:tcBorders>
              <w:top w:val="single" w:sz="4" w:space="0" w:color="auto"/>
              <w:left w:val="single" w:sz="4" w:space="0" w:color="auto"/>
              <w:bottom w:val="single" w:sz="4" w:space="0" w:color="auto"/>
              <w:right w:val="single" w:sz="4" w:space="0" w:color="auto"/>
            </w:tcBorders>
          </w:tcPr>
          <w:p w14:paraId="1C07163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6EB661D"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1FB93A3B" w14:textId="77777777" w:rsidR="00A10837" w:rsidRPr="006E6A6D" w:rsidRDefault="00A10837" w:rsidP="006A05CB">
            <w:pPr>
              <w:pStyle w:val="a6"/>
              <w:rPr>
                <w:rFonts w:asciiTheme="minorBidi" w:hAnsiTheme="minorBidi" w:cstheme="minorBidi"/>
              </w:rPr>
            </w:pPr>
            <w:r w:rsidRPr="006E6A6D">
              <w:rPr>
                <w:rFonts w:asciiTheme="minorBidi" w:hAnsiTheme="minorBidi" w:cstheme="minorBidi"/>
                <w:rtl/>
              </w:rPr>
              <w:t>16.3</w:t>
            </w:r>
          </w:p>
        </w:tc>
        <w:tc>
          <w:tcPr>
            <w:tcW w:w="3189" w:type="dxa"/>
            <w:tcBorders>
              <w:top w:val="single" w:sz="4" w:space="0" w:color="auto"/>
              <w:left w:val="single" w:sz="4" w:space="0" w:color="auto"/>
              <w:bottom w:val="single" w:sz="4" w:space="0" w:color="auto"/>
              <w:right w:val="single" w:sz="4" w:space="0" w:color="auto"/>
            </w:tcBorders>
          </w:tcPr>
          <w:p w14:paraId="1FFBBF27" w14:textId="77777777" w:rsidR="00A10837" w:rsidRPr="006E6A6D" w:rsidRDefault="00A10837" w:rsidP="006A05CB">
            <w:pPr>
              <w:ind w:left="601" w:hanging="601"/>
              <w:rPr>
                <w:rFonts w:asciiTheme="minorBidi" w:hAnsiTheme="minorBidi" w:cstheme="minorBidi"/>
                <w:rtl/>
              </w:rPr>
            </w:pPr>
            <w:r w:rsidRPr="006E6A6D">
              <w:rPr>
                <w:rFonts w:asciiTheme="minorBidi" w:hAnsiTheme="minorBidi" w:cstheme="minorBidi"/>
                <w:rtl/>
              </w:rPr>
              <w:t>מבקשים כי על הממונה לנמק את החלטתו לאפשר לקבלן זכות התגוננות.</w:t>
            </w:r>
          </w:p>
        </w:tc>
        <w:tc>
          <w:tcPr>
            <w:tcW w:w="3332" w:type="dxa"/>
            <w:tcBorders>
              <w:top w:val="single" w:sz="4" w:space="0" w:color="auto"/>
              <w:left w:val="single" w:sz="4" w:space="0" w:color="auto"/>
              <w:bottom w:val="single" w:sz="4" w:space="0" w:color="auto"/>
              <w:right w:val="single" w:sz="4" w:space="0" w:color="auto"/>
            </w:tcBorders>
          </w:tcPr>
          <w:p w14:paraId="17E10D38" w14:textId="77777777" w:rsidR="00A10837" w:rsidRPr="006E6A6D" w:rsidRDefault="007B38D8" w:rsidP="006A05CB">
            <w:pPr>
              <w:ind w:left="601" w:hanging="601"/>
              <w:rPr>
                <w:rFonts w:asciiTheme="minorBidi" w:hAnsiTheme="minorBidi" w:cstheme="minorBidi"/>
                <w:rtl/>
              </w:rPr>
            </w:pPr>
            <w:r w:rsidRPr="006E6A6D">
              <w:rPr>
                <w:rFonts w:asciiTheme="minorBidi" w:hAnsiTheme="minorBidi" w:cstheme="minorBidi" w:hint="cs"/>
                <w:rtl/>
              </w:rPr>
              <w:t>הבקשה נדחית</w:t>
            </w:r>
          </w:p>
        </w:tc>
      </w:tr>
      <w:tr w:rsidR="00A10837" w:rsidRPr="006E6A6D" w14:paraId="5DE20F2E" w14:textId="77777777" w:rsidTr="007E3AE3">
        <w:tc>
          <w:tcPr>
            <w:tcW w:w="709" w:type="dxa"/>
            <w:tcBorders>
              <w:top w:val="single" w:sz="4" w:space="0" w:color="auto"/>
              <w:left w:val="single" w:sz="4" w:space="0" w:color="auto"/>
              <w:bottom w:val="single" w:sz="4" w:space="0" w:color="auto"/>
              <w:right w:val="single" w:sz="4" w:space="0" w:color="auto"/>
            </w:tcBorders>
          </w:tcPr>
          <w:p w14:paraId="2BF380D1"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7A19F8D"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p w14:paraId="4E72C4F4" w14:textId="77777777" w:rsidR="00A10837" w:rsidRPr="006E6A6D" w:rsidRDefault="00A10837" w:rsidP="006A05CB">
            <w:pPr>
              <w:pStyle w:val="a6"/>
              <w:rPr>
                <w:rFonts w:asciiTheme="minorBidi" w:hAnsiTheme="minorBidi" w:cstheme="minorBidi"/>
                <w:rtl/>
              </w:rPr>
            </w:pPr>
          </w:p>
          <w:p w14:paraId="23FAB197" w14:textId="77777777" w:rsidR="00A10837" w:rsidRPr="006E6A6D" w:rsidRDefault="00A10837" w:rsidP="006A05CB">
            <w:pPr>
              <w:pStyle w:val="a6"/>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637BA560"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19</w:t>
            </w:r>
          </w:p>
          <w:p w14:paraId="19844492"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02474FB6"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הגבלת אחריות לנזקים ישירים.</w:t>
            </w:r>
          </w:p>
          <w:p w14:paraId="04C9B537"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מקור אחריות יחיד - אי תביעה אישית</w:t>
            </w:r>
          </w:p>
          <w:p w14:paraId="4939A605"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להוסיף את המלל הבא בסוף הסעיף:</w:t>
            </w:r>
          </w:p>
          <w:p w14:paraId="43A2F0A3"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"למרות האמור, אחריותו המקצועית של הקבלן תוגבל לנזקים ישירים בלבד אשר נגרמו על ידו ו/או מי מטעמו"</w:t>
            </w:r>
          </w:p>
          <w:p w14:paraId="5CF67E2C" w14:textId="77777777" w:rsidR="00A10837" w:rsidRPr="006E6A6D" w:rsidRDefault="00A10837" w:rsidP="006A05CB">
            <w:pPr>
              <w:rPr>
                <w:rFonts w:asciiTheme="minorBidi" w:hAnsiTheme="minorBidi" w:cstheme="minorBidi"/>
                <w:rtl/>
              </w:rPr>
            </w:pPr>
          </w:p>
          <w:p w14:paraId="77533978" w14:textId="77777777" w:rsidR="00A10837" w:rsidRPr="006E6A6D" w:rsidRDefault="00A10837" w:rsidP="006A05CB">
            <w:pPr>
              <w:ind w:left="459" w:hanging="459"/>
              <w:rPr>
                <w:rFonts w:asciiTheme="minorBidi" w:hAnsiTheme="minorBidi" w:cstheme="minorBidi"/>
                <w:rtl/>
              </w:rPr>
            </w:pPr>
            <w:r w:rsidRPr="006E6A6D">
              <w:rPr>
                <w:rFonts w:asciiTheme="minorBidi" w:hAnsiTheme="minorBidi" w:cstheme="minorBidi"/>
                <w:rtl/>
              </w:rPr>
              <w:lastRenderedPageBreak/>
              <w:t>כמו כן, מבקשים להוסיף את סעיף המשנה הבא:</w:t>
            </w:r>
          </w:p>
          <w:p w14:paraId="4ED0A87A"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19.1. "בהתקשרותה עם הקבלן מסכימה הרשות כי כל תביעה או טענה מכל סוג שהוא אשר עשויה לנבוע מההתקשרות הזו או בקשר אליה, תופנה אך ורק כלפי הקבלן בישראל, וכי אף תביעה בקשר להתקשרות זו לא תופנה אישית כלפי אף אדם אחר שמעורב בביצוע העבודה, בין אם הוא עובד או נציג של הקבלן ו/או של החברה העולמית ובין אם לאו".</w:t>
            </w:r>
          </w:p>
        </w:tc>
        <w:tc>
          <w:tcPr>
            <w:tcW w:w="3332" w:type="dxa"/>
            <w:tcBorders>
              <w:top w:val="single" w:sz="4" w:space="0" w:color="auto"/>
              <w:left w:val="single" w:sz="4" w:space="0" w:color="auto"/>
              <w:bottom w:val="single" w:sz="4" w:space="0" w:color="auto"/>
              <w:right w:val="single" w:sz="4" w:space="0" w:color="auto"/>
            </w:tcBorders>
          </w:tcPr>
          <w:p w14:paraId="35DC4223" w14:textId="77777777" w:rsidR="00A10837" w:rsidRPr="006E6A6D" w:rsidRDefault="007B38D8" w:rsidP="006A05CB">
            <w:pPr>
              <w:rPr>
                <w:rFonts w:asciiTheme="minorBidi" w:hAnsiTheme="minorBidi" w:cstheme="minorBidi"/>
                <w:rtl/>
              </w:rPr>
            </w:pPr>
            <w:r w:rsidRPr="006E6A6D">
              <w:rPr>
                <w:rFonts w:asciiTheme="minorBidi" w:hAnsiTheme="minorBidi" w:cstheme="minorBidi" w:hint="cs"/>
                <w:rtl/>
              </w:rPr>
              <w:lastRenderedPageBreak/>
              <w:t>הבקשה נדחית</w:t>
            </w:r>
          </w:p>
        </w:tc>
      </w:tr>
      <w:tr w:rsidR="00A10837" w:rsidRPr="006E6A6D" w14:paraId="043044B9" w14:textId="77777777" w:rsidTr="007E3AE3">
        <w:tc>
          <w:tcPr>
            <w:tcW w:w="709" w:type="dxa"/>
            <w:tcBorders>
              <w:top w:val="single" w:sz="4" w:space="0" w:color="auto"/>
              <w:left w:val="single" w:sz="4" w:space="0" w:color="auto"/>
              <w:bottom w:val="single" w:sz="4" w:space="0" w:color="auto"/>
              <w:right w:val="single" w:sz="4" w:space="0" w:color="auto"/>
            </w:tcBorders>
          </w:tcPr>
          <w:p w14:paraId="446D491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2F99574A"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28B66F40"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20</w:t>
            </w:r>
          </w:p>
        </w:tc>
        <w:tc>
          <w:tcPr>
            <w:tcW w:w="3189" w:type="dxa"/>
            <w:tcBorders>
              <w:top w:val="single" w:sz="4" w:space="0" w:color="auto"/>
              <w:left w:val="single" w:sz="4" w:space="0" w:color="auto"/>
              <w:bottom w:val="single" w:sz="4" w:space="0" w:color="auto"/>
              <w:right w:val="single" w:sz="4" w:space="0" w:color="auto"/>
            </w:tcBorders>
          </w:tcPr>
          <w:p w14:paraId="79D6BB05"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 xml:space="preserve">הגבלת גובה האחריות </w:t>
            </w:r>
          </w:p>
          <w:p w14:paraId="3DD1A7AD"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להוסיף את המלל הבא בסוף הסעיף:</w:t>
            </w:r>
          </w:p>
          <w:p w14:paraId="2F1A713D"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"בכל מקרה סכום השיפוי ו/או הפיצוי לו תהיה זכאית הרשות לא יעלה על גובה שכר הטרחה ששולם בפועל לקבלן עבור השירותים. הגבלת סכום האחריות לא תחול ביחס לנזקים ישירים שנגרמו עקב הונאה או פעולה בזדון של הקבלן או מי מטעמו".</w:t>
            </w:r>
          </w:p>
        </w:tc>
        <w:tc>
          <w:tcPr>
            <w:tcW w:w="3332" w:type="dxa"/>
            <w:tcBorders>
              <w:top w:val="single" w:sz="4" w:space="0" w:color="auto"/>
              <w:left w:val="single" w:sz="4" w:space="0" w:color="auto"/>
              <w:bottom w:val="single" w:sz="4" w:space="0" w:color="auto"/>
              <w:right w:val="single" w:sz="4" w:space="0" w:color="auto"/>
            </w:tcBorders>
          </w:tcPr>
          <w:p w14:paraId="2476FF63" w14:textId="77777777" w:rsidR="00A10837" w:rsidRPr="006E6A6D" w:rsidRDefault="007B38D8" w:rsidP="006A05CB">
            <w:pPr>
              <w:rPr>
                <w:rFonts w:asciiTheme="minorBidi" w:hAnsiTheme="minorBidi" w:cstheme="minorBidi"/>
                <w:rtl/>
              </w:rPr>
            </w:pPr>
            <w:r w:rsidRPr="006E6A6D">
              <w:rPr>
                <w:rFonts w:asciiTheme="minorBidi" w:hAnsiTheme="minorBidi" w:cstheme="minorBidi" w:hint="cs"/>
                <w:rtl/>
              </w:rPr>
              <w:t>הבקשה נדחית</w:t>
            </w:r>
          </w:p>
        </w:tc>
      </w:tr>
      <w:tr w:rsidR="00A10837" w:rsidRPr="006E6A6D" w14:paraId="704B62F1" w14:textId="77777777" w:rsidTr="007E3AE3">
        <w:tc>
          <w:tcPr>
            <w:tcW w:w="709" w:type="dxa"/>
            <w:tcBorders>
              <w:top w:val="single" w:sz="4" w:space="0" w:color="auto"/>
              <w:left w:val="single" w:sz="4" w:space="0" w:color="auto"/>
              <w:bottom w:val="single" w:sz="4" w:space="0" w:color="auto"/>
              <w:right w:val="single" w:sz="4" w:space="0" w:color="auto"/>
            </w:tcBorders>
          </w:tcPr>
          <w:p w14:paraId="4AC912D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EE3E32C"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p w14:paraId="278EE381" w14:textId="77777777" w:rsidR="00A10837" w:rsidRPr="006E6A6D" w:rsidRDefault="00A10837" w:rsidP="006A05CB">
            <w:pPr>
              <w:pStyle w:val="a6"/>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2FBAA182"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21. ביטוח</w:t>
            </w:r>
          </w:p>
          <w:p w14:paraId="25D2C34E" w14:textId="77777777" w:rsidR="00A10837" w:rsidRPr="006E6A6D" w:rsidRDefault="00A10837" w:rsidP="006A05CB">
            <w:pPr>
              <w:pStyle w:val="a6"/>
              <w:rPr>
                <w:rFonts w:asciiTheme="minorBidi" w:hAnsiTheme="minorBidi" w:cstheme="minorBidi"/>
                <w:rtl/>
              </w:rPr>
            </w:pPr>
          </w:p>
          <w:p w14:paraId="219B6154"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60F18CC2" w14:textId="77777777" w:rsidR="00A10837" w:rsidRPr="006E6A6D" w:rsidRDefault="00A10837" w:rsidP="006A05CB">
            <w:pPr>
              <w:rPr>
                <w:rFonts w:asciiTheme="minorBidi" w:hAnsiTheme="minorBidi" w:cstheme="minorBidi"/>
                <w:u w:val="single"/>
                <w:rtl/>
              </w:rPr>
            </w:pPr>
            <w:r w:rsidRPr="006E6A6D">
              <w:rPr>
                <w:rFonts w:asciiTheme="minorBidi" w:hAnsiTheme="minorBidi" w:cstheme="minorBidi"/>
                <w:rtl/>
              </w:rPr>
              <w:t>ביטוח אחריות מקצועית דרך מבטח משנה מחו"ל</w:t>
            </w:r>
          </w:p>
          <w:p w14:paraId="2DB1E5FD" w14:textId="77777777" w:rsidR="00A10837" w:rsidRPr="006E6A6D" w:rsidRDefault="00A10837" w:rsidP="006A05CB">
            <w:pPr>
              <w:rPr>
                <w:rFonts w:asciiTheme="minorBidi" w:hAnsiTheme="minorBidi" w:cstheme="minorBidi"/>
                <w:rtl/>
              </w:rPr>
            </w:pPr>
            <w:r w:rsidRPr="006E6A6D">
              <w:rPr>
                <w:rFonts w:asciiTheme="minorBidi" w:hAnsiTheme="minorBidi" w:cstheme="minorBidi"/>
                <w:u w:val="single"/>
                <w:rtl/>
              </w:rPr>
              <w:t>לעניין סעיף 21(3) בלבד – ביטוח אחריות מקצועית</w:t>
            </w:r>
            <w:r w:rsidRPr="006E6A6D">
              <w:rPr>
                <w:rFonts w:asciiTheme="minorBidi" w:hAnsiTheme="minorBidi" w:cstheme="minorBidi"/>
                <w:rtl/>
              </w:rPr>
              <w:t xml:space="preserve"> - לקבלן יש ביטוח בגבולות האחריות הנדרשים אשר נערך בחו"ל דרך החברה העולמית.</w:t>
            </w:r>
          </w:p>
          <w:p w14:paraId="1CD0E9E3" w14:textId="77777777" w:rsidR="00A10837" w:rsidRPr="006E6A6D" w:rsidRDefault="00A10837" w:rsidP="006A05CB">
            <w:pPr>
              <w:spacing w:after="120"/>
              <w:rPr>
                <w:rFonts w:asciiTheme="minorBidi" w:hAnsiTheme="minorBidi" w:cstheme="minorBidi"/>
                <w:rtl/>
              </w:rPr>
            </w:pPr>
            <w:r w:rsidRPr="006E6A6D">
              <w:rPr>
                <w:rFonts w:asciiTheme="minorBidi" w:hAnsiTheme="minorBidi" w:cstheme="minorBidi"/>
                <w:rtl/>
              </w:rPr>
              <w:t>מבקשים את אישורכם להשתמש באישור ביטוח בנוסח סטנדרטי הקיים אצל הקבלן וזאת במקום הנוסח המופיע במכרז בנספח ח'.</w:t>
            </w:r>
          </w:p>
          <w:p w14:paraId="15A96E2D" w14:textId="77777777" w:rsidR="00A10837" w:rsidRPr="006E6A6D" w:rsidRDefault="00A10837" w:rsidP="006A05CB">
            <w:pPr>
              <w:spacing w:after="120"/>
              <w:rPr>
                <w:rFonts w:asciiTheme="minorBidi" w:hAnsiTheme="minorBidi" w:cstheme="minorBidi"/>
                <w:u w:val="single"/>
                <w:rtl/>
              </w:rPr>
            </w:pPr>
            <w:r w:rsidRPr="006E6A6D">
              <w:rPr>
                <w:rFonts w:asciiTheme="minorBidi" w:hAnsiTheme="minorBidi" w:cstheme="minorBidi"/>
                <w:rtl/>
              </w:rPr>
              <w:t>הצגת חידושי אישור ביטוח בהתאם לדרישת הרשות</w:t>
            </w:r>
            <w:r w:rsidRPr="006E6A6D">
              <w:rPr>
                <w:rFonts w:asciiTheme="minorBidi" w:hAnsiTheme="minorBidi" w:cstheme="minorBidi"/>
                <w:u w:val="single"/>
                <w:rtl/>
              </w:rPr>
              <w:t xml:space="preserve"> </w:t>
            </w:r>
          </w:p>
          <w:p w14:paraId="1FF47D7B" w14:textId="77777777" w:rsidR="00A10837" w:rsidRPr="006E6A6D" w:rsidRDefault="00A10837" w:rsidP="006A05CB">
            <w:pPr>
              <w:spacing w:after="120"/>
              <w:rPr>
                <w:rFonts w:asciiTheme="minorBidi" w:hAnsiTheme="minorBidi" w:cstheme="minorBidi"/>
                <w:rtl/>
              </w:rPr>
            </w:pPr>
            <w:r w:rsidRPr="006E6A6D">
              <w:rPr>
                <w:rFonts w:asciiTheme="minorBidi" w:hAnsiTheme="minorBidi" w:cstheme="minorBidi"/>
                <w:u w:val="single"/>
                <w:rtl/>
              </w:rPr>
              <w:t>סעיף 21(6)</w:t>
            </w:r>
            <w:r w:rsidRPr="006E6A6D">
              <w:rPr>
                <w:rFonts w:asciiTheme="minorBidi" w:hAnsiTheme="minorBidi" w:cstheme="minorBidi"/>
                <w:rtl/>
              </w:rPr>
              <w:t xml:space="preserve"> -מבקשים למחוק את הדרישה להציג אחת לשנה את אישורי הביטוח המחודשים ובמקומה לדרוש מהקבלן להציג לרשות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הקבלן מתחייב לחדש את הפוליסות כנדרש בהסכם.</w:t>
            </w:r>
          </w:p>
        </w:tc>
        <w:tc>
          <w:tcPr>
            <w:tcW w:w="3332" w:type="dxa"/>
            <w:tcBorders>
              <w:top w:val="single" w:sz="4" w:space="0" w:color="auto"/>
              <w:left w:val="single" w:sz="4" w:space="0" w:color="auto"/>
              <w:bottom w:val="single" w:sz="4" w:space="0" w:color="auto"/>
              <w:right w:val="single" w:sz="4" w:space="0" w:color="auto"/>
            </w:tcBorders>
          </w:tcPr>
          <w:p w14:paraId="017E95F4" w14:textId="77777777" w:rsidR="00A10837" w:rsidRPr="006E6A6D" w:rsidRDefault="007B38D8" w:rsidP="006A05CB">
            <w:pPr>
              <w:rPr>
                <w:rFonts w:asciiTheme="minorBidi" w:hAnsiTheme="minorBidi" w:cstheme="minorBidi"/>
                <w:rtl/>
              </w:rPr>
            </w:pPr>
            <w:r w:rsidRPr="006E6A6D">
              <w:rPr>
                <w:rFonts w:asciiTheme="minorBidi" w:hAnsiTheme="minorBidi" w:cstheme="minorBidi" w:hint="cs"/>
                <w:rtl/>
              </w:rPr>
              <w:t>הבקשה נדחית</w:t>
            </w:r>
          </w:p>
        </w:tc>
      </w:tr>
      <w:tr w:rsidR="00A10837" w:rsidRPr="006E6A6D" w14:paraId="0677A699" w14:textId="77777777" w:rsidTr="007E3AE3">
        <w:tc>
          <w:tcPr>
            <w:tcW w:w="709" w:type="dxa"/>
            <w:tcBorders>
              <w:top w:val="single" w:sz="4" w:space="0" w:color="auto"/>
              <w:left w:val="single" w:sz="4" w:space="0" w:color="auto"/>
              <w:bottom w:val="single" w:sz="4" w:space="0" w:color="auto"/>
              <w:right w:val="single" w:sz="4" w:space="0" w:color="auto"/>
            </w:tcBorders>
          </w:tcPr>
          <w:p w14:paraId="171FA55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4162437"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50781B42"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22(ג)</w:t>
            </w:r>
          </w:p>
        </w:tc>
        <w:tc>
          <w:tcPr>
            <w:tcW w:w="3189" w:type="dxa"/>
            <w:tcBorders>
              <w:top w:val="single" w:sz="4" w:space="0" w:color="auto"/>
              <w:left w:val="single" w:sz="4" w:space="0" w:color="auto"/>
              <w:bottom w:val="single" w:sz="4" w:space="0" w:color="auto"/>
              <w:right w:val="single" w:sz="4" w:space="0" w:color="auto"/>
            </w:tcBorders>
          </w:tcPr>
          <w:p w14:paraId="2ABAA58B"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 xml:space="preserve">ערבות ביצוע </w:t>
            </w:r>
          </w:p>
          <w:p w14:paraId="556D94EB"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לקבל נימוק והתראה מראש בטרם חילוט הערבות וכן זכות התגוננות.</w:t>
            </w:r>
          </w:p>
        </w:tc>
        <w:tc>
          <w:tcPr>
            <w:tcW w:w="3332" w:type="dxa"/>
            <w:tcBorders>
              <w:top w:val="single" w:sz="4" w:space="0" w:color="auto"/>
              <w:left w:val="single" w:sz="4" w:space="0" w:color="auto"/>
              <w:bottom w:val="single" w:sz="4" w:space="0" w:color="auto"/>
              <w:right w:val="single" w:sz="4" w:space="0" w:color="auto"/>
            </w:tcBorders>
          </w:tcPr>
          <w:p w14:paraId="67F6E9E3" w14:textId="77777777" w:rsidR="00A10837" w:rsidRPr="006E6A6D" w:rsidRDefault="007B38D8" w:rsidP="006A05CB">
            <w:pPr>
              <w:rPr>
                <w:rFonts w:asciiTheme="minorBidi" w:hAnsiTheme="minorBidi" w:cstheme="minorBidi"/>
                <w:rtl/>
              </w:rPr>
            </w:pPr>
            <w:r w:rsidRPr="006E6A6D">
              <w:rPr>
                <w:rFonts w:asciiTheme="minorBidi" w:hAnsiTheme="minorBidi" w:cstheme="minorBidi" w:hint="cs"/>
                <w:rtl/>
              </w:rPr>
              <w:t>חילוט הערבות יעשה לפי כל דין</w:t>
            </w:r>
          </w:p>
        </w:tc>
      </w:tr>
      <w:tr w:rsidR="00A10837" w:rsidRPr="006E6A6D" w14:paraId="42AEF5AF" w14:textId="77777777" w:rsidTr="007E3AE3">
        <w:tc>
          <w:tcPr>
            <w:tcW w:w="709" w:type="dxa"/>
            <w:tcBorders>
              <w:top w:val="single" w:sz="4" w:space="0" w:color="auto"/>
              <w:left w:val="single" w:sz="4" w:space="0" w:color="auto"/>
              <w:bottom w:val="single" w:sz="4" w:space="0" w:color="auto"/>
              <w:right w:val="single" w:sz="4" w:space="0" w:color="auto"/>
            </w:tcBorders>
          </w:tcPr>
          <w:p w14:paraId="373EFC1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65A0D9F"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47C94BA0"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32.</w:t>
            </w:r>
          </w:p>
          <w:p w14:paraId="1067222D"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5F96E526"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 xml:space="preserve">שמירת ניירות עבודה ותוצר סופי </w:t>
            </w:r>
          </w:p>
          <w:p w14:paraId="3AE1C39D"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להוסיף את המלל הבא בסוף הסעיף:</w:t>
            </w:r>
          </w:p>
          <w:p w14:paraId="021A2B97" w14:textId="77777777" w:rsidR="00A10837" w:rsidRPr="006E6A6D" w:rsidRDefault="00A10837" w:rsidP="006A05CB">
            <w:pPr>
              <w:rPr>
                <w:rFonts w:asciiTheme="minorBidi" w:hAnsiTheme="minorBidi" w:cstheme="minorBidi"/>
                <w:rtl/>
              </w:rPr>
            </w:pPr>
            <w:r w:rsidRPr="00823182">
              <w:rPr>
                <w:rFonts w:asciiTheme="minorBidi" w:hAnsiTheme="minorBidi" w:cstheme="minorBidi"/>
                <w:rtl/>
              </w:rPr>
              <w:t xml:space="preserve">"הקבלן רשאי לשמור בידיו העתק מהמידע הסודי, לרבות ניירות העבודה </w:t>
            </w:r>
            <w:r w:rsidRPr="00823182">
              <w:rPr>
                <w:rFonts w:asciiTheme="minorBidi" w:hAnsiTheme="minorBidi" w:cstheme="minorBidi"/>
                <w:rtl/>
              </w:rPr>
              <w:lastRenderedPageBreak/>
              <w:t>ותוצר העבודה הסופי שהוכן על ידו במהלך מתן השירותים לצורכי תיעוד ובקרה ובכפוף לחובת שמירת סודיות".</w:t>
            </w:r>
          </w:p>
        </w:tc>
        <w:tc>
          <w:tcPr>
            <w:tcW w:w="3332" w:type="dxa"/>
            <w:tcBorders>
              <w:top w:val="single" w:sz="4" w:space="0" w:color="auto"/>
              <w:left w:val="single" w:sz="4" w:space="0" w:color="auto"/>
              <w:bottom w:val="single" w:sz="4" w:space="0" w:color="auto"/>
              <w:right w:val="single" w:sz="4" w:space="0" w:color="auto"/>
            </w:tcBorders>
          </w:tcPr>
          <w:p w14:paraId="4106F342" w14:textId="0E354B3E" w:rsidR="00A10837" w:rsidRPr="006E6A6D" w:rsidRDefault="00823182" w:rsidP="006A05CB">
            <w:pPr>
              <w:rPr>
                <w:rFonts w:asciiTheme="minorBidi" w:hAnsiTheme="minorBidi" w:cstheme="minorBidi"/>
                <w:rtl/>
              </w:rPr>
            </w:pPr>
            <w:r>
              <w:rPr>
                <w:rFonts w:asciiTheme="minorBidi" w:hAnsiTheme="minorBidi" w:cstheme="minorBidi" w:hint="cs"/>
                <w:rtl/>
              </w:rPr>
              <w:lastRenderedPageBreak/>
              <w:t>ראו תיקון לעיל.</w:t>
            </w:r>
          </w:p>
        </w:tc>
      </w:tr>
      <w:tr w:rsidR="00A10837" w:rsidRPr="006E6A6D" w14:paraId="79388509" w14:textId="77777777" w:rsidTr="007E3AE3">
        <w:tc>
          <w:tcPr>
            <w:tcW w:w="709" w:type="dxa"/>
            <w:tcBorders>
              <w:top w:val="single" w:sz="4" w:space="0" w:color="auto"/>
              <w:left w:val="single" w:sz="4" w:space="0" w:color="auto"/>
              <w:bottom w:val="single" w:sz="4" w:space="0" w:color="auto"/>
              <w:right w:val="single" w:sz="4" w:space="0" w:color="auto"/>
            </w:tcBorders>
          </w:tcPr>
          <w:p w14:paraId="4D1408B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49F8C5C"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חוזה</w:t>
            </w:r>
          </w:p>
        </w:tc>
        <w:tc>
          <w:tcPr>
            <w:tcW w:w="850" w:type="dxa"/>
            <w:tcBorders>
              <w:top w:val="single" w:sz="4" w:space="0" w:color="auto"/>
              <w:left w:val="single" w:sz="4" w:space="0" w:color="auto"/>
              <w:bottom w:val="single" w:sz="4" w:space="0" w:color="auto"/>
              <w:right w:val="single" w:sz="4" w:space="0" w:color="auto"/>
            </w:tcBorders>
          </w:tcPr>
          <w:p w14:paraId="47D84F28"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 xml:space="preserve">34.  </w:t>
            </w:r>
          </w:p>
        </w:tc>
        <w:tc>
          <w:tcPr>
            <w:tcW w:w="3189" w:type="dxa"/>
            <w:tcBorders>
              <w:top w:val="single" w:sz="4" w:space="0" w:color="auto"/>
              <w:left w:val="single" w:sz="4" w:space="0" w:color="auto"/>
              <w:bottom w:val="single" w:sz="4" w:space="0" w:color="auto"/>
              <w:right w:val="single" w:sz="4" w:space="0" w:color="auto"/>
            </w:tcBorders>
          </w:tcPr>
          <w:p w14:paraId="5061920A"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 xml:space="preserve">סודיות </w:t>
            </w:r>
          </w:p>
          <w:p w14:paraId="4A2C61AC"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לתקן את הסעיף כך שהצהרת הסודיות תחתם רק על ידי הקבלן ואילו הקבלן אחראי להביא את תוכן הצהרה זו לידיעת עובדיו או להחתימם על הסכם סודיות דומה ללא חובת שליחת הצהרות עובדיו לרשות.</w:t>
            </w:r>
          </w:p>
          <w:p w14:paraId="23ABEDBC" w14:textId="77777777" w:rsidR="00A10837" w:rsidRPr="006E6A6D" w:rsidRDefault="00A10837" w:rsidP="006A05CB">
            <w:pPr>
              <w:rPr>
                <w:rFonts w:asciiTheme="minorBidi" w:hAnsiTheme="minorBidi" w:cstheme="minorBidi"/>
                <w:rtl/>
              </w:rPr>
            </w:pPr>
          </w:p>
          <w:p w14:paraId="15CC0E81" w14:textId="77777777" w:rsidR="00A10837" w:rsidRPr="006E6A6D" w:rsidRDefault="00A10837" w:rsidP="006A05CB">
            <w:pPr>
              <w:rPr>
                <w:rFonts w:asciiTheme="minorBidi" w:hAnsiTheme="minorBidi" w:cstheme="minorBidi"/>
                <w:rtl/>
              </w:rPr>
            </w:pPr>
          </w:p>
          <w:p w14:paraId="50553019" w14:textId="77777777" w:rsidR="00A10837" w:rsidRPr="006E6A6D" w:rsidRDefault="00A10837" w:rsidP="006A05CB">
            <w:pPr>
              <w:rPr>
                <w:rFonts w:asciiTheme="minorBidi" w:hAnsiTheme="minorBidi" w:cstheme="minorBidi"/>
                <w:rtl/>
              </w:rPr>
            </w:pPr>
          </w:p>
          <w:p w14:paraId="6F2302A0" w14:textId="77777777" w:rsidR="00A10837" w:rsidRPr="006E6A6D" w:rsidRDefault="00A10837" w:rsidP="006A05CB">
            <w:pPr>
              <w:rPr>
                <w:rFonts w:asciiTheme="minorBidi" w:hAnsiTheme="minorBidi" w:cstheme="minorBidi"/>
                <w:rtl/>
              </w:rPr>
            </w:pPr>
          </w:p>
          <w:p w14:paraId="2D28A245" w14:textId="77777777" w:rsidR="00A10837" w:rsidRPr="006E6A6D" w:rsidRDefault="00A10837" w:rsidP="006A05CB">
            <w:pPr>
              <w:rPr>
                <w:rFonts w:asciiTheme="minorBidi" w:hAnsiTheme="minorBidi" w:cstheme="minorBidi"/>
                <w:rtl/>
              </w:rPr>
            </w:pPr>
          </w:p>
          <w:p w14:paraId="0AE60B82" w14:textId="77777777" w:rsidR="00A10837" w:rsidRPr="006E6A6D" w:rsidRDefault="00A10837" w:rsidP="006A05CB">
            <w:pPr>
              <w:rPr>
                <w:rFonts w:asciiTheme="minorBidi" w:hAnsiTheme="minorBidi" w:cstheme="minorBidi"/>
                <w:rtl/>
              </w:rPr>
            </w:pPr>
          </w:p>
          <w:p w14:paraId="365436EB" w14:textId="77777777" w:rsidR="00A10837" w:rsidRPr="006E6A6D" w:rsidRDefault="00A10837" w:rsidP="006A05CB">
            <w:pPr>
              <w:rPr>
                <w:rFonts w:asciiTheme="minorBidi" w:hAnsiTheme="minorBidi" w:cstheme="minorBidi"/>
                <w:rtl/>
              </w:rPr>
            </w:pPr>
          </w:p>
          <w:p w14:paraId="57CBB427" w14:textId="77777777" w:rsidR="00A10837" w:rsidRPr="006E6A6D" w:rsidRDefault="00A10837" w:rsidP="006A05CB">
            <w:pPr>
              <w:rPr>
                <w:rFonts w:asciiTheme="minorBidi" w:hAnsiTheme="minorBidi" w:cstheme="minorBidi"/>
                <w:rtl/>
              </w:rPr>
            </w:pPr>
          </w:p>
          <w:p w14:paraId="3CCB33C1"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5A8D490E" w14:textId="2D9433B6" w:rsidR="00A10837" w:rsidRPr="006E6A6D" w:rsidRDefault="007B38D8" w:rsidP="00065560">
            <w:pPr>
              <w:rPr>
                <w:rFonts w:asciiTheme="minorBidi" w:hAnsiTheme="minorBidi" w:cstheme="minorBidi"/>
                <w:rtl/>
              </w:rPr>
            </w:pPr>
            <w:r w:rsidRPr="006E6A6D">
              <w:rPr>
                <w:rFonts w:asciiTheme="minorBidi" w:hAnsiTheme="minorBidi" w:cstheme="minorBidi" w:hint="cs"/>
                <w:rtl/>
              </w:rPr>
              <w:t xml:space="preserve">הבקשה נדחית. </w:t>
            </w:r>
          </w:p>
        </w:tc>
      </w:tr>
      <w:tr w:rsidR="00A10837" w:rsidRPr="006E6A6D" w14:paraId="536E4C99" w14:textId="77777777" w:rsidTr="007E3AE3">
        <w:tc>
          <w:tcPr>
            <w:tcW w:w="709" w:type="dxa"/>
            <w:tcBorders>
              <w:top w:val="single" w:sz="4" w:space="0" w:color="auto"/>
              <w:left w:val="single" w:sz="4" w:space="0" w:color="auto"/>
              <w:bottom w:val="single" w:sz="4" w:space="0" w:color="auto"/>
              <w:right w:val="single" w:sz="4" w:space="0" w:color="auto"/>
            </w:tcBorders>
          </w:tcPr>
          <w:p w14:paraId="08549A2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30AA11E6" w14:textId="77777777" w:rsidR="00A10837" w:rsidRPr="006E6A6D" w:rsidRDefault="00A10837" w:rsidP="006A05CB">
            <w:pPr>
              <w:pStyle w:val="a6"/>
              <w:rPr>
                <w:rFonts w:asciiTheme="minorBidi" w:hAnsiTheme="minorBidi" w:cstheme="minorBidi"/>
                <w:rtl/>
              </w:rPr>
            </w:pPr>
            <w:r w:rsidRPr="006E6A6D">
              <w:rPr>
                <w:rFonts w:asciiTheme="minorBidi" w:hAnsiTheme="minorBidi" w:cstheme="minorBidi"/>
                <w:rtl/>
              </w:rPr>
              <w:t xml:space="preserve">נספח ו' </w:t>
            </w:r>
          </w:p>
          <w:p w14:paraId="077D6E96" w14:textId="77777777" w:rsidR="00A10837" w:rsidRPr="006E6A6D" w:rsidRDefault="00A10837" w:rsidP="006A05CB">
            <w:pPr>
              <w:pStyle w:val="a6"/>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720835A6" w14:textId="77777777" w:rsidR="00A10837" w:rsidRPr="006E6A6D" w:rsidRDefault="00A10837" w:rsidP="006A05CB">
            <w:pPr>
              <w:pStyle w:val="a6"/>
              <w:rPr>
                <w:rFonts w:asciiTheme="minorBidi" w:hAnsiTheme="minorBidi" w:cstheme="minorBidi"/>
                <w:rtl/>
              </w:rPr>
            </w:pPr>
          </w:p>
        </w:tc>
        <w:tc>
          <w:tcPr>
            <w:tcW w:w="3189" w:type="dxa"/>
            <w:tcBorders>
              <w:top w:val="single" w:sz="4" w:space="0" w:color="auto"/>
              <w:left w:val="single" w:sz="4" w:space="0" w:color="auto"/>
              <w:bottom w:val="single" w:sz="4" w:space="0" w:color="auto"/>
              <w:right w:val="single" w:sz="4" w:space="0" w:color="auto"/>
            </w:tcBorders>
          </w:tcPr>
          <w:p w14:paraId="3FFF143F"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 xml:space="preserve">התחייבות לשמירת סודיות </w:t>
            </w:r>
          </w:p>
          <w:p w14:paraId="37B880F1"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מבקשים להוסיף לנספח את הסייגים הבאים להגדרת מהו מידע סודי:</w:t>
            </w:r>
          </w:p>
          <w:p w14:paraId="3C375F0A"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"החובה לשמירה על סודיות המידע לא תחול במידה והמידע:</w:t>
            </w:r>
          </w:p>
          <w:p w14:paraId="3345D308" w14:textId="77777777" w:rsidR="00A10837" w:rsidRPr="006E6A6D" w:rsidRDefault="00A10837" w:rsidP="006A05CB">
            <w:pPr>
              <w:pStyle w:val="0"/>
              <w:numPr>
                <w:ilvl w:val="0"/>
                <w:numId w:val="8"/>
              </w:numPr>
              <w:tabs>
                <w:tab w:val="clear" w:pos="0"/>
                <w:tab w:val="clear" w:pos="567"/>
                <w:tab w:val="left" w:pos="720"/>
              </w:tabs>
              <w:ind w:left="318" w:hanging="205"/>
              <w:jc w:val="left"/>
              <w:rPr>
                <w:rFonts w:asciiTheme="minorBidi" w:hAnsiTheme="minorBidi" w:cstheme="minorBidi"/>
                <w:szCs w:val="20"/>
                <w:rtl/>
              </w:rPr>
            </w:pPr>
            <w:r w:rsidRPr="006E6A6D">
              <w:rPr>
                <w:rFonts w:asciiTheme="minorBidi" w:hAnsiTheme="minorBidi" w:cstheme="minorBidi"/>
                <w:szCs w:val="20"/>
                <w:rtl/>
              </w:rPr>
              <w:t>פומבי או יהפוך לפומבי למעט כתוצאה מהפרה של הסכם זה;</w:t>
            </w:r>
          </w:p>
          <w:p w14:paraId="18BDAFED" w14:textId="77777777" w:rsidR="00A10837" w:rsidRPr="006E6A6D" w:rsidRDefault="00A10837" w:rsidP="006A05CB">
            <w:pPr>
              <w:pStyle w:val="0"/>
              <w:numPr>
                <w:ilvl w:val="0"/>
                <w:numId w:val="8"/>
              </w:numPr>
              <w:tabs>
                <w:tab w:val="clear" w:pos="0"/>
                <w:tab w:val="clear" w:pos="567"/>
                <w:tab w:val="left" w:pos="720"/>
              </w:tabs>
              <w:ind w:left="318" w:hanging="205"/>
              <w:jc w:val="left"/>
              <w:rPr>
                <w:rFonts w:asciiTheme="minorBidi" w:hAnsiTheme="minorBidi" w:cstheme="minorBidi"/>
                <w:szCs w:val="20"/>
                <w:rtl/>
              </w:rPr>
            </w:pPr>
            <w:r w:rsidRPr="006E6A6D">
              <w:rPr>
                <w:rFonts w:asciiTheme="minorBidi" w:hAnsiTheme="minorBidi" w:cstheme="minorBidi"/>
                <w:szCs w:val="20"/>
                <w:rtl/>
              </w:rPr>
              <w:t>יתקבל לאחר מכן על ידי הקבלן מצד שלישי, שלידיעת הקבלן אינו חב חובת סודיות כלפי הרשות בנוגע למידע זה;</w:t>
            </w:r>
          </w:p>
          <w:p w14:paraId="4012DEA8" w14:textId="77777777" w:rsidR="00A10837" w:rsidRPr="006E6A6D" w:rsidRDefault="00A10837" w:rsidP="006A05CB">
            <w:pPr>
              <w:pStyle w:val="0"/>
              <w:numPr>
                <w:ilvl w:val="0"/>
                <w:numId w:val="8"/>
              </w:numPr>
              <w:tabs>
                <w:tab w:val="clear" w:pos="0"/>
                <w:tab w:val="clear" w:pos="567"/>
                <w:tab w:val="left" w:pos="720"/>
              </w:tabs>
              <w:ind w:left="318" w:hanging="205"/>
              <w:jc w:val="left"/>
              <w:rPr>
                <w:rFonts w:asciiTheme="minorBidi" w:hAnsiTheme="minorBidi" w:cstheme="minorBidi"/>
                <w:szCs w:val="20"/>
              </w:rPr>
            </w:pPr>
            <w:r w:rsidRPr="006E6A6D">
              <w:rPr>
                <w:rFonts w:asciiTheme="minorBidi" w:hAnsiTheme="minorBidi" w:cstheme="minorBidi"/>
                <w:szCs w:val="20"/>
                <w:rtl/>
              </w:rPr>
              <w:t>היה ידוע לקבלן במועד הגילוי או שנותר לאחר מכן באופן עצמאי;</w:t>
            </w:r>
          </w:p>
          <w:p w14:paraId="2EF4986B" w14:textId="77777777" w:rsidR="00A10837" w:rsidRPr="006E6A6D" w:rsidRDefault="00A10837" w:rsidP="006A05CB">
            <w:pPr>
              <w:pStyle w:val="0"/>
              <w:numPr>
                <w:ilvl w:val="0"/>
                <w:numId w:val="8"/>
              </w:numPr>
              <w:tabs>
                <w:tab w:val="clear" w:pos="0"/>
                <w:tab w:val="clear" w:pos="567"/>
                <w:tab w:val="left" w:pos="720"/>
              </w:tabs>
              <w:ind w:left="318" w:hanging="205"/>
              <w:jc w:val="left"/>
              <w:rPr>
                <w:rFonts w:asciiTheme="minorBidi" w:hAnsiTheme="minorBidi" w:cstheme="minorBidi"/>
                <w:szCs w:val="20"/>
              </w:rPr>
            </w:pPr>
            <w:r w:rsidRPr="006E6A6D">
              <w:rPr>
                <w:rFonts w:asciiTheme="minorBidi" w:hAnsiTheme="minorBidi" w:cstheme="minorBidi"/>
                <w:szCs w:val="20"/>
                <w:rtl/>
              </w:rPr>
              <w:t>נחשף כפי הנדרש על מנת לאכוף את זכויות הקבלן לפי ההסכם, או</w:t>
            </w:r>
          </w:p>
          <w:p w14:paraId="7887FBFD" w14:textId="77777777" w:rsidR="00A10837" w:rsidRPr="006E6A6D" w:rsidRDefault="00A10837" w:rsidP="006A05CB">
            <w:pPr>
              <w:rPr>
                <w:rFonts w:asciiTheme="minorBidi" w:hAnsiTheme="minorBidi" w:cstheme="minorBidi"/>
                <w:rtl/>
              </w:rPr>
            </w:pPr>
            <w:r w:rsidRPr="006E6A6D">
              <w:rPr>
                <w:rFonts w:asciiTheme="minorBidi" w:hAnsiTheme="minorBidi" w:cstheme="minorBidi"/>
                <w:rtl/>
              </w:rPr>
              <w:t>חייב להיות מדווח לפי חוקים, הליכים משפטיים או כללים מקצועיים רלוונטיים".</w:t>
            </w:r>
          </w:p>
        </w:tc>
        <w:tc>
          <w:tcPr>
            <w:tcW w:w="3332" w:type="dxa"/>
            <w:tcBorders>
              <w:top w:val="single" w:sz="4" w:space="0" w:color="auto"/>
              <w:left w:val="single" w:sz="4" w:space="0" w:color="auto"/>
              <w:bottom w:val="single" w:sz="4" w:space="0" w:color="auto"/>
              <w:right w:val="single" w:sz="4" w:space="0" w:color="auto"/>
            </w:tcBorders>
          </w:tcPr>
          <w:p w14:paraId="13DAFED1" w14:textId="77777777" w:rsidR="00A10837" w:rsidRPr="006E6A6D" w:rsidRDefault="007B38D8" w:rsidP="006A05CB">
            <w:pPr>
              <w:rPr>
                <w:rFonts w:asciiTheme="minorBidi" w:hAnsiTheme="minorBidi" w:cstheme="minorBidi"/>
                <w:rtl/>
              </w:rPr>
            </w:pPr>
            <w:r w:rsidRPr="006E6A6D">
              <w:rPr>
                <w:rFonts w:asciiTheme="minorBidi" w:hAnsiTheme="minorBidi" w:cstheme="minorBidi" w:hint="cs"/>
                <w:rtl/>
              </w:rPr>
              <w:t xml:space="preserve">הבקשה נדחית. </w:t>
            </w:r>
          </w:p>
        </w:tc>
      </w:tr>
      <w:tr w:rsidR="00A10837" w:rsidRPr="006E6A6D" w14:paraId="60AB17C6" w14:textId="77777777" w:rsidTr="007E3AE3">
        <w:tc>
          <w:tcPr>
            <w:tcW w:w="709" w:type="dxa"/>
            <w:tcBorders>
              <w:top w:val="single" w:sz="4" w:space="0" w:color="auto"/>
              <w:left w:val="single" w:sz="4" w:space="0" w:color="auto"/>
              <w:bottom w:val="single" w:sz="4" w:space="0" w:color="auto"/>
              <w:right w:val="single" w:sz="4" w:space="0" w:color="auto"/>
            </w:tcBorders>
          </w:tcPr>
          <w:p w14:paraId="497D7E0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vAlign w:val="center"/>
          </w:tcPr>
          <w:p w14:paraId="6E5869FE" w14:textId="77777777" w:rsidR="00A10837" w:rsidRPr="006E6A6D" w:rsidRDefault="00A10837" w:rsidP="006A05CB">
            <w:pPr>
              <w:suppressAutoHyphens/>
              <w:autoSpaceDN w:val="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center"/>
          </w:tcPr>
          <w:p w14:paraId="50E72FDB"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7.2.1</w:t>
            </w:r>
          </w:p>
        </w:tc>
        <w:tc>
          <w:tcPr>
            <w:tcW w:w="3189" w:type="dxa"/>
            <w:tcBorders>
              <w:top w:val="single" w:sz="4" w:space="0" w:color="auto"/>
              <w:left w:val="single" w:sz="4" w:space="0" w:color="auto"/>
              <w:bottom w:val="single" w:sz="4" w:space="0" w:color="auto"/>
              <w:right w:val="single" w:sz="4" w:space="0" w:color="auto"/>
            </w:tcBorders>
            <w:vAlign w:val="center"/>
          </w:tcPr>
          <w:p w14:paraId="5023C4B1"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אנו מניחים שמדובר בטעות סופר והכוונה הייתה לסעיפים 5.4.1 ו-5.4.2</w:t>
            </w:r>
          </w:p>
        </w:tc>
        <w:tc>
          <w:tcPr>
            <w:tcW w:w="3332" w:type="dxa"/>
            <w:tcBorders>
              <w:top w:val="single" w:sz="4" w:space="0" w:color="auto"/>
              <w:left w:val="single" w:sz="4" w:space="0" w:color="auto"/>
              <w:bottom w:val="single" w:sz="4" w:space="0" w:color="auto"/>
              <w:right w:val="single" w:sz="4" w:space="0" w:color="auto"/>
            </w:tcBorders>
          </w:tcPr>
          <w:p w14:paraId="073D95DE" w14:textId="77777777" w:rsidR="00A10837" w:rsidRPr="006E6A6D" w:rsidRDefault="001879C5"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אכן. ראו תיקון לעיל.</w:t>
            </w:r>
          </w:p>
        </w:tc>
      </w:tr>
      <w:tr w:rsidR="00A10837" w:rsidRPr="006E6A6D" w14:paraId="071CF998" w14:textId="77777777" w:rsidTr="007E3AE3">
        <w:tc>
          <w:tcPr>
            <w:tcW w:w="709" w:type="dxa"/>
            <w:tcBorders>
              <w:top w:val="single" w:sz="4" w:space="0" w:color="auto"/>
              <w:left w:val="single" w:sz="4" w:space="0" w:color="auto"/>
              <w:bottom w:val="single" w:sz="4" w:space="0" w:color="auto"/>
              <w:right w:val="single" w:sz="4" w:space="0" w:color="auto"/>
            </w:tcBorders>
          </w:tcPr>
          <w:p w14:paraId="1EBBF4A1"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vAlign w:val="center"/>
          </w:tcPr>
          <w:p w14:paraId="2BA474F8" w14:textId="77777777" w:rsidR="00A10837" w:rsidRPr="006E6A6D" w:rsidRDefault="00A10837" w:rsidP="006A05CB">
            <w:pPr>
              <w:suppressAutoHyphens/>
              <w:autoSpaceDN w:val="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center"/>
          </w:tcPr>
          <w:p w14:paraId="5F281593"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13.1</w:t>
            </w:r>
          </w:p>
        </w:tc>
        <w:tc>
          <w:tcPr>
            <w:tcW w:w="3189" w:type="dxa"/>
            <w:tcBorders>
              <w:top w:val="single" w:sz="4" w:space="0" w:color="auto"/>
              <w:left w:val="single" w:sz="4" w:space="0" w:color="auto"/>
              <w:bottom w:val="single" w:sz="4" w:space="0" w:color="auto"/>
              <w:right w:val="single" w:sz="4" w:space="0" w:color="auto"/>
            </w:tcBorders>
            <w:vAlign w:val="center"/>
          </w:tcPr>
          <w:p w14:paraId="1FD08D2F" w14:textId="77777777" w:rsidR="00A10837" w:rsidRPr="006E6A6D" w:rsidRDefault="00A10837" w:rsidP="006A05CB">
            <w:pPr>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 xml:space="preserve">נבקש להוסיף כי במידה ותוגש תביעה שעילתה קיומם או אי קיומם של יחסי עובד מעביד, יהא על הרשות להודיע לספק על הגשת התביעה </w:t>
            </w:r>
            <w:proofErr w:type="spellStart"/>
            <w:r w:rsidRPr="006E6A6D">
              <w:rPr>
                <w:rFonts w:asciiTheme="minorBidi" w:hAnsiTheme="minorBidi" w:cstheme="minorBidi"/>
                <w:color w:val="000000" w:themeColor="text1" w:themeShade="80"/>
                <w:rtl/>
              </w:rPr>
              <w:t>מייד</w:t>
            </w:r>
            <w:proofErr w:type="spellEnd"/>
            <w:r w:rsidRPr="006E6A6D">
              <w:rPr>
                <w:rFonts w:asciiTheme="minorBidi" w:hAnsiTheme="minorBidi" w:cstheme="minorBidi"/>
                <w:color w:val="000000" w:themeColor="text1" w:themeShade="80"/>
                <w:rtl/>
              </w:rPr>
              <w:t xml:space="preserve"> עם קבלתה והספק  יהיה רשאי להצטרף להליך כצד המעוניין להתגונן מפני התביעה. </w:t>
            </w:r>
            <w:r w:rsidRPr="006E6A6D">
              <w:rPr>
                <w:rFonts w:asciiTheme="minorBidi" w:hAnsiTheme="minorBidi" w:cstheme="minorBidi"/>
                <w:color w:val="000000"/>
                <w:rtl/>
              </w:rPr>
              <w:t>הרשות לא תגיע להסדר עם התובע אלא לאחר קבלת הסכמה בכתב ומראש מאת הספק</w:t>
            </w:r>
          </w:p>
        </w:tc>
        <w:tc>
          <w:tcPr>
            <w:tcW w:w="3332" w:type="dxa"/>
            <w:tcBorders>
              <w:top w:val="single" w:sz="4" w:space="0" w:color="auto"/>
              <w:left w:val="single" w:sz="4" w:space="0" w:color="auto"/>
              <w:bottom w:val="single" w:sz="4" w:space="0" w:color="auto"/>
              <w:right w:val="single" w:sz="4" w:space="0" w:color="auto"/>
            </w:tcBorders>
          </w:tcPr>
          <w:p w14:paraId="1EC50351" w14:textId="77777777" w:rsidR="00A10837" w:rsidRPr="006E6A6D" w:rsidRDefault="007B38D8" w:rsidP="006A05CB">
            <w:pPr>
              <w:rPr>
                <w:rFonts w:asciiTheme="minorBidi" w:hAnsiTheme="minorBidi" w:cstheme="minorBidi"/>
                <w:color w:val="000000" w:themeColor="text1" w:themeShade="80"/>
                <w:rtl/>
              </w:rPr>
            </w:pPr>
            <w:r w:rsidRPr="006E6A6D">
              <w:rPr>
                <w:rFonts w:asciiTheme="minorBidi" w:hAnsiTheme="minorBidi" w:cstheme="minorBidi" w:hint="cs"/>
                <w:rtl/>
              </w:rPr>
              <w:t xml:space="preserve">במידה ותוגש תביעה כנגד הרשות שעילתה קיומם או אי קיומם של יחסי עובד מעביד, הרשות תודיע בהקדם האפשרי לכך על הספק. הספק יהיה רשאי להצטרף להליך  </w:t>
            </w:r>
            <w:r w:rsidR="00065560">
              <w:rPr>
                <w:rFonts w:asciiTheme="minorBidi" w:hAnsiTheme="minorBidi" w:cstheme="minorBidi" w:hint="cs"/>
                <w:rtl/>
              </w:rPr>
              <w:t xml:space="preserve">המשפטי </w:t>
            </w:r>
            <w:r w:rsidRPr="006E6A6D">
              <w:rPr>
                <w:rFonts w:asciiTheme="minorBidi" w:hAnsiTheme="minorBidi" w:cstheme="minorBidi" w:hint="cs"/>
                <w:rtl/>
              </w:rPr>
              <w:t>ויחולו כלל ההוראות הרלוונטיות לעניין זה במסמכי המכרז וחוזה ההתקשרות</w:t>
            </w:r>
          </w:p>
        </w:tc>
      </w:tr>
      <w:tr w:rsidR="00A10837" w:rsidRPr="006E6A6D" w14:paraId="7E2FA5EF" w14:textId="77777777" w:rsidTr="007E3AE3">
        <w:tc>
          <w:tcPr>
            <w:tcW w:w="709" w:type="dxa"/>
            <w:tcBorders>
              <w:top w:val="single" w:sz="4" w:space="0" w:color="auto"/>
              <w:left w:val="single" w:sz="4" w:space="0" w:color="auto"/>
              <w:bottom w:val="single" w:sz="4" w:space="0" w:color="auto"/>
              <w:right w:val="single" w:sz="4" w:space="0" w:color="auto"/>
            </w:tcBorders>
          </w:tcPr>
          <w:p w14:paraId="7D9FF469"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C70692F"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7F8038D1"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כללי</w:t>
            </w:r>
          </w:p>
        </w:tc>
        <w:tc>
          <w:tcPr>
            <w:tcW w:w="3189" w:type="dxa"/>
            <w:tcBorders>
              <w:top w:val="single" w:sz="4" w:space="0" w:color="auto"/>
              <w:left w:val="single" w:sz="4" w:space="0" w:color="auto"/>
              <w:bottom w:val="single" w:sz="4" w:space="0" w:color="auto"/>
              <w:right w:val="single" w:sz="4" w:space="0" w:color="auto"/>
            </w:tcBorders>
            <w:vAlign w:val="center"/>
          </w:tcPr>
          <w:p w14:paraId="751096CB"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נבקש שיצוין מי הוא איש הקשר של הרשות לצורך החוזה למתן השירותים</w:t>
            </w:r>
          </w:p>
        </w:tc>
        <w:tc>
          <w:tcPr>
            <w:tcW w:w="3332" w:type="dxa"/>
            <w:tcBorders>
              <w:top w:val="single" w:sz="4" w:space="0" w:color="auto"/>
              <w:left w:val="single" w:sz="4" w:space="0" w:color="auto"/>
              <w:bottom w:val="single" w:sz="4" w:space="0" w:color="auto"/>
              <w:right w:val="single" w:sz="4" w:space="0" w:color="auto"/>
            </w:tcBorders>
          </w:tcPr>
          <w:p w14:paraId="1875E71B" w14:textId="77777777" w:rsidR="00A10837" w:rsidRPr="006E6A6D" w:rsidRDefault="00BA667A"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color w:val="000000" w:themeColor="text1" w:themeShade="80"/>
                <w:rtl/>
              </w:rPr>
              <w:t>כאמור בסעיף 3.2 של החוזה "</w:t>
            </w:r>
            <w:r w:rsidRPr="006E6A6D">
              <w:rPr>
                <w:rFonts w:hint="cs"/>
                <w:rtl/>
              </w:rPr>
              <w:t xml:space="preserve"> האחראי מטעם הרשות לעניין חוזה זה </w:t>
            </w:r>
            <w:r w:rsidRPr="006E6A6D">
              <w:rPr>
                <w:rtl/>
              </w:rPr>
              <w:t xml:space="preserve">סמנכ"ל בכיר למנהל </w:t>
            </w:r>
            <w:r w:rsidRPr="006E6A6D">
              <w:rPr>
                <w:rFonts w:hint="cs"/>
                <w:rtl/>
              </w:rPr>
              <w:t>ומטה"</w:t>
            </w:r>
          </w:p>
        </w:tc>
      </w:tr>
      <w:tr w:rsidR="00A10837" w:rsidRPr="006E6A6D" w14:paraId="7A0F706A" w14:textId="77777777" w:rsidTr="007E3AE3">
        <w:tc>
          <w:tcPr>
            <w:tcW w:w="709" w:type="dxa"/>
            <w:tcBorders>
              <w:top w:val="single" w:sz="4" w:space="0" w:color="auto"/>
              <w:left w:val="single" w:sz="4" w:space="0" w:color="auto"/>
              <w:bottom w:val="single" w:sz="4" w:space="0" w:color="auto"/>
              <w:right w:val="single" w:sz="4" w:space="0" w:color="auto"/>
            </w:tcBorders>
          </w:tcPr>
          <w:p w14:paraId="04FDCBB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77C2789"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11056B45"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3.6</w:t>
            </w:r>
          </w:p>
        </w:tc>
        <w:tc>
          <w:tcPr>
            <w:tcW w:w="3189" w:type="dxa"/>
            <w:tcBorders>
              <w:top w:val="single" w:sz="4" w:space="0" w:color="auto"/>
              <w:left w:val="single" w:sz="4" w:space="0" w:color="auto"/>
              <w:bottom w:val="single" w:sz="4" w:space="0" w:color="auto"/>
              <w:right w:val="single" w:sz="4" w:space="0" w:color="auto"/>
            </w:tcBorders>
            <w:vAlign w:val="center"/>
          </w:tcPr>
          <w:p w14:paraId="17F0E7E6"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נבקש להוסיף את המילים: "תוך זמן סביר"</w:t>
            </w:r>
          </w:p>
        </w:tc>
        <w:tc>
          <w:tcPr>
            <w:tcW w:w="3332" w:type="dxa"/>
            <w:tcBorders>
              <w:top w:val="single" w:sz="4" w:space="0" w:color="auto"/>
              <w:left w:val="single" w:sz="4" w:space="0" w:color="auto"/>
              <w:bottom w:val="single" w:sz="4" w:space="0" w:color="auto"/>
              <w:right w:val="single" w:sz="4" w:space="0" w:color="auto"/>
            </w:tcBorders>
          </w:tcPr>
          <w:p w14:paraId="0FFD0E04" w14:textId="77777777" w:rsidR="00A10837" w:rsidRPr="006E6A6D" w:rsidRDefault="0040247B"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הבקשה מתקבלת.</w:t>
            </w:r>
          </w:p>
        </w:tc>
      </w:tr>
      <w:tr w:rsidR="00A10837" w:rsidRPr="006E6A6D" w14:paraId="3D33DC07" w14:textId="77777777" w:rsidTr="007E3AE3">
        <w:tc>
          <w:tcPr>
            <w:tcW w:w="709" w:type="dxa"/>
            <w:tcBorders>
              <w:top w:val="single" w:sz="4" w:space="0" w:color="auto"/>
              <w:left w:val="single" w:sz="4" w:space="0" w:color="auto"/>
              <w:bottom w:val="single" w:sz="4" w:space="0" w:color="auto"/>
              <w:right w:val="single" w:sz="4" w:space="0" w:color="auto"/>
            </w:tcBorders>
          </w:tcPr>
          <w:p w14:paraId="3D587EDB"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07076437"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419C3E7D"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16.1</w:t>
            </w:r>
          </w:p>
        </w:tc>
        <w:tc>
          <w:tcPr>
            <w:tcW w:w="3189" w:type="dxa"/>
            <w:tcBorders>
              <w:top w:val="single" w:sz="4" w:space="0" w:color="auto"/>
              <w:left w:val="single" w:sz="4" w:space="0" w:color="auto"/>
              <w:bottom w:val="single" w:sz="4" w:space="0" w:color="auto"/>
              <w:right w:val="single" w:sz="4" w:space="0" w:color="auto"/>
            </w:tcBorders>
            <w:vAlign w:val="center"/>
          </w:tcPr>
          <w:p w14:paraId="22161735" w14:textId="77777777" w:rsidR="00A10837" w:rsidRPr="006E6A6D" w:rsidRDefault="00A10837" w:rsidP="006A05CB">
            <w:pPr>
              <w:pStyle w:val="a3"/>
              <w:ind w:left="0"/>
              <w:rPr>
                <w:rFonts w:asciiTheme="minorBidi" w:hAnsiTheme="minorBidi" w:cstheme="minorBidi"/>
                <w:color w:val="000000" w:themeColor="text1" w:themeShade="80"/>
                <w:rtl/>
              </w:rPr>
            </w:pPr>
            <w:r w:rsidRPr="001D72D2">
              <w:rPr>
                <w:rFonts w:asciiTheme="minorBidi" w:hAnsiTheme="minorBidi" w:cstheme="minorBidi"/>
                <w:color w:val="000000" w:themeColor="text1" w:themeShade="80"/>
                <w:rtl/>
              </w:rPr>
              <w:t>נבקש להוסיף בסיפא: "זאת לאחר שנעשה בירור בנושא מול הקבלן"</w:t>
            </w:r>
          </w:p>
        </w:tc>
        <w:tc>
          <w:tcPr>
            <w:tcW w:w="3332" w:type="dxa"/>
            <w:tcBorders>
              <w:top w:val="single" w:sz="4" w:space="0" w:color="auto"/>
              <w:left w:val="single" w:sz="4" w:space="0" w:color="auto"/>
              <w:bottom w:val="single" w:sz="4" w:space="0" w:color="auto"/>
              <w:right w:val="single" w:sz="4" w:space="0" w:color="auto"/>
            </w:tcBorders>
          </w:tcPr>
          <w:p w14:paraId="4484FEE8" w14:textId="29908AB6" w:rsidR="00A10837" w:rsidRPr="006E6A6D" w:rsidRDefault="001D72D2" w:rsidP="006A05CB">
            <w:pPr>
              <w:pStyle w:val="a3"/>
              <w:ind w:left="0"/>
              <w:rPr>
                <w:rFonts w:asciiTheme="minorBidi" w:hAnsiTheme="minorBidi" w:cstheme="minorBidi"/>
                <w:color w:val="000000" w:themeColor="text1" w:themeShade="80"/>
                <w:rtl/>
              </w:rPr>
            </w:pPr>
            <w:r>
              <w:rPr>
                <w:rFonts w:asciiTheme="minorBidi" w:hAnsiTheme="minorBidi" w:cstheme="minorBidi" w:hint="cs"/>
                <w:color w:val="000000" w:themeColor="text1" w:themeShade="80"/>
                <w:rtl/>
              </w:rPr>
              <w:t>. ראו תיקון לעיל.</w:t>
            </w:r>
          </w:p>
        </w:tc>
      </w:tr>
      <w:tr w:rsidR="00A10837" w:rsidRPr="006E6A6D" w14:paraId="1A976E98" w14:textId="77777777" w:rsidTr="007E3AE3">
        <w:tc>
          <w:tcPr>
            <w:tcW w:w="709" w:type="dxa"/>
            <w:tcBorders>
              <w:top w:val="single" w:sz="4" w:space="0" w:color="auto"/>
              <w:left w:val="single" w:sz="4" w:space="0" w:color="auto"/>
              <w:bottom w:val="single" w:sz="4" w:space="0" w:color="auto"/>
              <w:right w:val="single" w:sz="4" w:space="0" w:color="auto"/>
            </w:tcBorders>
          </w:tcPr>
          <w:p w14:paraId="098CD8E8"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B69E005"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27C4124F"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16.2</w:t>
            </w:r>
          </w:p>
        </w:tc>
        <w:tc>
          <w:tcPr>
            <w:tcW w:w="3189" w:type="dxa"/>
            <w:tcBorders>
              <w:top w:val="single" w:sz="4" w:space="0" w:color="auto"/>
              <w:left w:val="single" w:sz="4" w:space="0" w:color="auto"/>
              <w:bottom w:val="single" w:sz="4" w:space="0" w:color="auto"/>
              <w:right w:val="single" w:sz="4" w:space="0" w:color="auto"/>
            </w:tcBorders>
            <w:vAlign w:val="center"/>
          </w:tcPr>
          <w:p w14:paraId="27FF2928" w14:textId="77777777" w:rsidR="00A10837" w:rsidRPr="006E6A6D" w:rsidRDefault="00A10837" w:rsidP="00161CFF">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נבקש להוסיף : "כל האמור הינו לאחר שנעשה ברור מול הקבלן וניתן לקבלן פרק זמן סביר לתקן את ההפרה"</w:t>
            </w:r>
          </w:p>
        </w:tc>
        <w:tc>
          <w:tcPr>
            <w:tcW w:w="3332" w:type="dxa"/>
            <w:tcBorders>
              <w:top w:val="single" w:sz="4" w:space="0" w:color="auto"/>
              <w:left w:val="single" w:sz="4" w:space="0" w:color="auto"/>
              <w:bottom w:val="single" w:sz="4" w:space="0" w:color="auto"/>
              <w:right w:val="single" w:sz="4" w:space="0" w:color="auto"/>
            </w:tcBorders>
          </w:tcPr>
          <w:p w14:paraId="02DAAFD0" w14:textId="77777777" w:rsidR="00A10837" w:rsidRPr="006E6A6D" w:rsidRDefault="0040247B"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ביטול החוזה בהתאם לסעיף 16.2 יערך לאחר שהרשות נתנה לקבלן אפשרות לתקן את ההפרה, בפרק זמן שיקבע על ידה.</w:t>
            </w:r>
          </w:p>
        </w:tc>
      </w:tr>
      <w:tr w:rsidR="00A10837" w:rsidRPr="006E6A6D" w14:paraId="3CAB183E" w14:textId="77777777" w:rsidTr="007E3AE3">
        <w:tc>
          <w:tcPr>
            <w:tcW w:w="709" w:type="dxa"/>
            <w:tcBorders>
              <w:top w:val="single" w:sz="4" w:space="0" w:color="auto"/>
              <w:left w:val="single" w:sz="4" w:space="0" w:color="auto"/>
              <w:bottom w:val="single" w:sz="4" w:space="0" w:color="auto"/>
              <w:right w:val="single" w:sz="4" w:space="0" w:color="auto"/>
            </w:tcBorders>
          </w:tcPr>
          <w:p w14:paraId="3E7A814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7CBD88C1"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0E3454C5"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16.5</w:t>
            </w:r>
          </w:p>
        </w:tc>
        <w:tc>
          <w:tcPr>
            <w:tcW w:w="3189" w:type="dxa"/>
            <w:tcBorders>
              <w:top w:val="single" w:sz="4" w:space="0" w:color="auto"/>
              <w:left w:val="single" w:sz="4" w:space="0" w:color="auto"/>
              <w:bottom w:val="single" w:sz="4" w:space="0" w:color="auto"/>
              <w:right w:val="single" w:sz="4" w:space="0" w:color="auto"/>
            </w:tcBorders>
            <w:vAlign w:val="center"/>
          </w:tcPr>
          <w:p w14:paraId="08A4B866"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המונח "שביעות רצון" הינו מונח סובייקטיבי ועמום שאיננו מאפשר קביעת מדד מדויק. אשר על כן מבוקש כי המונח "שביעות רצון" יוחלף במונח מקצועי מדויק יותר, המאפשר התייחסות של המבצע :</w:t>
            </w:r>
          </w:p>
          <w:p w14:paraId="3242E8B0"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"בהתאם לעמידה בתנאי ההסכם על נספחיו"</w:t>
            </w:r>
          </w:p>
        </w:tc>
        <w:tc>
          <w:tcPr>
            <w:tcW w:w="3332" w:type="dxa"/>
            <w:tcBorders>
              <w:top w:val="single" w:sz="4" w:space="0" w:color="auto"/>
              <w:left w:val="single" w:sz="4" w:space="0" w:color="auto"/>
              <w:bottom w:val="single" w:sz="4" w:space="0" w:color="auto"/>
              <w:right w:val="single" w:sz="4" w:space="0" w:color="auto"/>
            </w:tcBorders>
          </w:tcPr>
          <w:p w14:paraId="4BE5744A" w14:textId="77777777" w:rsidR="00A10837" w:rsidRPr="006E6A6D" w:rsidRDefault="0040247B"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הבקשה נדחית</w:t>
            </w:r>
          </w:p>
        </w:tc>
      </w:tr>
      <w:tr w:rsidR="00A10837" w:rsidRPr="006E6A6D" w14:paraId="64BEC276" w14:textId="77777777" w:rsidTr="007E3AE3">
        <w:tc>
          <w:tcPr>
            <w:tcW w:w="709" w:type="dxa"/>
            <w:tcBorders>
              <w:top w:val="single" w:sz="4" w:space="0" w:color="auto"/>
              <w:left w:val="single" w:sz="4" w:space="0" w:color="auto"/>
              <w:bottom w:val="single" w:sz="4" w:space="0" w:color="auto"/>
              <w:right w:val="single" w:sz="4" w:space="0" w:color="auto"/>
            </w:tcBorders>
          </w:tcPr>
          <w:p w14:paraId="0ACDE8CE"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1868D7FE"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נספח ד- חוזה למתן השירותים</w:t>
            </w:r>
          </w:p>
        </w:tc>
        <w:tc>
          <w:tcPr>
            <w:tcW w:w="850" w:type="dxa"/>
            <w:tcBorders>
              <w:top w:val="single" w:sz="4" w:space="0" w:color="auto"/>
              <w:left w:val="single" w:sz="4" w:space="0" w:color="auto"/>
              <w:bottom w:val="single" w:sz="4" w:space="0" w:color="auto"/>
              <w:right w:val="single" w:sz="4" w:space="0" w:color="auto"/>
            </w:tcBorders>
            <w:vAlign w:val="center"/>
          </w:tcPr>
          <w:p w14:paraId="0932E4BF"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20</w:t>
            </w:r>
          </w:p>
        </w:tc>
        <w:tc>
          <w:tcPr>
            <w:tcW w:w="3189" w:type="dxa"/>
            <w:tcBorders>
              <w:top w:val="single" w:sz="4" w:space="0" w:color="auto"/>
              <w:left w:val="single" w:sz="4" w:space="0" w:color="auto"/>
              <w:bottom w:val="single" w:sz="4" w:space="0" w:color="auto"/>
              <w:right w:val="single" w:sz="4" w:space="0" w:color="auto"/>
            </w:tcBorders>
            <w:vAlign w:val="center"/>
          </w:tcPr>
          <w:p w14:paraId="007E3314" w14:textId="77777777" w:rsidR="00A10837" w:rsidRPr="006E6A6D" w:rsidRDefault="00A10837" w:rsidP="006A05CB">
            <w:pPr>
              <w:pStyle w:val="a3"/>
              <w:ind w:left="0"/>
              <w:rPr>
                <w:rFonts w:asciiTheme="minorBidi" w:hAnsiTheme="minorBidi" w:cstheme="minorBidi"/>
                <w:color w:val="000000"/>
                <w:rtl/>
              </w:rPr>
            </w:pPr>
            <w:r w:rsidRPr="006E6A6D">
              <w:rPr>
                <w:rFonts w:asciiTheme="minorBidi" w:hAnsiTheme="minorBidi" w:cstheme="minorBidi"/>
                <w:color w:val="000000" w:themeColor="text1" w:themeShade="80"/>
                <w:rtl/>
              </w:rPr>
              <w:t>נבקש להוסיף כי במידה ותוגש תביעה שעילתה קיומם או אי קיומם של יחסי עובד מעביד,</w:t>
            </w:r>
            <w:r w:rsidR="005B66DB" w:rsidRPr="006E6A6D">
              <w:rPr>
                <w:rFonts w:asciiTheme="minorBidi" w:hAnsiTheme="minorBidi" w:cstheme="minorBidi" w:hint="cs"/>
                <w:color w:val="000000" w:themeColor="text1" w:themeShade="80"/>
                <w:rtl/>
              </w:rPr>
              <w:t xml:space="preserve"> </w:t>
            </w:r>
            <w:r w:rsidRPr="006E6A6D">
              <w:rPr>
                <w:rFonts w:asciiTheme="minorBidi" w:hAnsiTheme="minorBidi" w:cstheme="minorBidi"/>
                <w:color w:val="000000" w:themeColor="text1" w:themeShade="80"/>
                <w:rtl/>
              </w:rPr>
              <w:t xml:space="preserve">יהא על הרשות להודיע לקבלן על הגשת התביעה </w:t>
            </w:r>
            <w:proofErr w:type="spellStart"/>
            <w:r w:rsidRPr="006E6A6D">
              <w:rPr>
                <w:rFonts w:asciiTheme="minorBidi" w:hAnsiTheme="minorBidi" w:cstheme="minorBidi"/>
                <w:color w:val="000000" w:themeColor="text1" w:themeShade="80"/>
                <w:rtl/>
              </w:rPr>
              <w:t>מייד</w:t>
            </w:r>
            <w:proofErr w:type="spellEnd"/>
            <w:r w:rsidRPr="006E6A6D">
              <w:rPr>
                <w:rFonts w:asciiTheme="minorBidi" w:hAnsiTheme="minorBidi" w:cstheme="minorBidi"/>
                <w:color w:val="000000" w:themeColor="text1" w:themeShade="80"/>
                <w:rtl/>
              </w:rPr>
              <w:t xml:space="preserve"> עם קבלתה והקבלן יהיה רשאי להצטרף להליך כצד המעוניין להתגונן מפני התביעה. </w:t>
            </w:r>
            <w:r w:rsidRPr="006E6A6D">
              <w:rPr>
                <w:rFonts w:asciiTheme="minorBidi" w:hAnsiTheme="minorBidi" w:cstheme="minorBidi"/>
                <w:color w:val="000000"/>
                <w:rtl/>
              </w:rPr>
              <w:t>הרשות לא תגיע להסדר עם התובע אלא לאחר קבלת הסכמה בכתב ומראש מאת הקבלן.</w:t>
            </w:r>
          </w:p>
          <w:p w14:paraId="047A48E1" w14:textId="77777777" w:rsidR="00A10837" w:rsidRPr="006E6A6D" w:rsidRDefault="00A10837" w:rsidP="006A05CB">
            <w:pPr>
              <w:pStyle w:val="a3"/>
              <w:ind w:left="0"/>
              <w:rPr>
                <w:rFonts w:asciiTheme="minorBidi" w:hAnsiTheme="minorBidi" w:cstheme="minorBidi"/>
                <w:color w:val="000000"/>
                <w:rtl/>
              </w:rPr>
            </w:pPr>
            <w:r w:rsidRPr="006E6A6D">
              <w:rPr>
                <w:rFonts w:asciiTheme="minorBidi" w:hAnsiTheme="minorBidi" w:cstheme="minorBidi"/>
                <w:color w:val="000000"/>
                <w:rtl/>
              </w:rPr>
              <w:t xml:space="preserve">פיצוי כאמור, </w:t>
            </w:r>
            <w:proofErr w:type="spellStart"/>
            <w:r w:rsidRPr="006E6A6D">
              <w:rPr>
                <w:rFonts w:asciiTheme="minorBidi" w:hAnsiTheme="minorBidi" w:cstheme="minorBidi"/>
                <w:color w:val="000000"/>
                <w:rtl/>
              </w:rPr>
              <w:t>ינתן</w:t>
            </w:r>
            <w:proofErr w:type="spellEnd"/>
            <w:r w:rsidRPr="006E6A6D">
              <w:rPr>
                <w:rFonts w:asciiTheme="minorBidi" w:hAnsiTheme="minorBidi" w:cstheme="minorBidi"/>
                <w:color w:val="000000"/>
                <w:rtl/>
              </w:rPr>
              <w:t xml:space="preserve"> לאחר מתן פסק דין שאין אחריו זכות ערעור (חלוט)</w:t>
            </w:r>
          </w:p>
        </w:tc>
        <w:tc>
          <w:tcPr>
            <w:tcW w:w="3332" w:type="dxa"/>
            <w:tcBorders>
              <w:top w:val="single" w:sz="4" w:space="0" w:color="auto"/>
              <w:left w:val="single" w:sz="4" w:space="0" w:color="auto"/>
              <w:bottom w:val="single" w:sz="4" w:space="0" w:color="auto"/>
              <w:right w:val="single" w:sz="4" w:space="0" w:color="auto"/>
            </w:tcBorders>
          </w:tcPr>
          <w:p w14:paraId="624AA592" w14:textId="77777777" w:rsidR="00A10837" w:rsidRPr="006E6A6D" w:rsidRDefault="0040247B"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ראה תשובה לעיל.</w:t>
            </w:r>
          </w:p>
        </w:tc>
      </w:tr>
      <w:tr w:rsidR="00A10837" w:rsidRPr="006E6A6D" w14:paraId="79DC98AF" w14:textId="77777777" w:rsidTr="007E3AE3">
        <w:tc>
          <w:tcPr>
            <w:tcW w:w="709" w:type="dxa"/>
            <w:tcBorders>
              <w:top w:val="single" w:sz="4" w:space="0" w:color="auto"/>
              <w:left w:val="single" w:sz="4" w:space="0" w:color="auto"/>
              <w:bottom w:val="single" w:sz="4" w:space="0" w:color="auto"/>
              <w:right w:val="single" w:sz="4" w:space="0" w:color="auto"/>
            </w:tcBorders>
          </w:tcPr>
          <w:p w14:paraId="05372374"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vAlign w:val="center"/>
          </w:tcPr>
          <w:p w14:paraId="2F57D2E9" w14:textId="77777777" w:rsidR="00A10837" w:rsidRPr="006E6A6D" w:rsidRDefault="00A10837" w:rsidP="006A05CB">
            <w:pPr>
              <w:suppressAutoHyphens/>
              <w:autoSpaceDN w:val="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נספח ז'- נוסח ערבות ביצוע</w:t>
            </w:r>
          </w:p>
        </w:tc>
        <w:tc>
          <w:tcPr>
            <w:tcW w:w="850" w:type="dxa"/>
            <w:tcBorders>
              <w:top w:val="single" w:sz="4" w:space="0" w:color="auto"/>
              <w:left w:val="single" w:sz="4" w:space="0" w:color="auto"/>
              <w:bottom w:val="single" w:sz="4" w:space="0" w:color="auto"/>
              <w:right w:val="single" w:sz="4" w:space="0" w:color="auto"/>
            </w:tcBorders>
            <w:vAlign w:val="center"/>
          </w:tcPr>
          <w:p w14:paraId="57431035" w14:textId="77777777" w:rsidR="00A10837" w:rsidRPr="006E6A6D" w:rsidRDefault="00A10837" w:rsidP="006A05CB">
            <w:pPr>
              <w:pStyle w:val="a3"/>
              <w:ind w:left="0"/>
              <w:rPr>
                <w:rFonts w:asciiTheme="minorBidi" w:hAnsiTheme="minorBidi" w:cstheme="minorBidi"/>
                <w:color w:val="000000" w:themeColor="text1" w:themeShade="80"/>
                <w:rtl/>
              </w:rPr>
            </w:pPr>
          </w:p>
        </w:tc>
        <w:tc>
          <w:tcPr>
            <w:tcW w:w="3189" w:type="dxa"/>
            <w:tcBorders>
              <w:top w:val="single" w:sz="4" w:space="0" w:color="auto"/>
              <w:left w:val="single" w:sz="4" w:space="0" w:color="auto"/>
              <w:bottom w:val="single" w:sz="4" w:space="0" w:color="auto"/>
              <w:right w:val="single" w:sz="4" w:space="0" w:color="auto"/>
            </w:tcBorders>
            <w:vAlign w:val="center"/>
          </w:tcPr>
          <w:p w14:paraId="42D199BF"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נבקש להוסיף בסוף הערבות את המשפט:" ערבות זו אינה ניתנת להעברה"</w:t>
            </w:r>
          </w:p>
        </w:tc>
        <w:tc>
          <w:tcPr>
            <w:tcW w:w="3332" w:type="dxa"/>
            <w:tcBorders>
              <w:top w:val="single" w:sz="4" w:space="0" w:color="auto"/>
              <w:left w:val="single" w:sz="4" w:space="0" w:color="auto"/>
              <w:bottom w:val="single" w:sz="4" w:space="0" w:color="auto"/>
              <w:right w:val="single" w:sz="4" w:space="0" w:color="auto"/>
            </w:tcBorders>
          </w:tcPr>
          <w:p w14:paraId="7E03FBB7" w14:textId="77777777" w:rsidR="00A10837" w:rsidRPr="006E6A6D" w:rsidRDefault="009964F6" w:rsidP="006A05CB">
            <w:pPr>
              <w:pStyle w:val="a3"/>
              <w:ind w:left="0"/>
              <w:rPr>
                <w:rFonts w:asciiTheme="minorBidi" w:hAnsiTheme="minorBidi" w:cstheme="minorBidi"/>
                <w:color w:val="000000" w:themeColor="text1" w:themeShade="80"/>
                <w:rtl/>
              </w:rPr>
            </w:pPr>
            <w:r w:rsidRPr="006E6A6D">
              <w:rPr>
                <w:rFonts w:asciiTheme="minorBidi" w:hAnsiTheme="minorBidi" w:cstheme="minorBidi" w:hint="cs"/>
                <w:rtl/>
              </w:rPr>
              <w:t>הבקשה נדחית</w:t>
            </w:r>
            <w:r w:rsidRPr="006E6A6D">
              <w:rPr>
                <w:rFonts w:asciiTheme="minorBidi" w:hAnsiTheme="minorBidi" w:cstheme="minorBidi" w:hint="cs"/>
                <w:color w:val="000000" w:themeColor="text1" w:themeShade="80"/>
                <w:rtl/>
              </w:rPr>
              <w:t xml:space="preserve">. נוסח הערבות נקבע בהתאם להנחיות </w:t>
            </w:r>
            <w:proofErr w:type="spellStart"/>
            <w:r w:rsidRPr="006E6A6D">
              <w:rPr>
                <w:rFonts w:asciiTheme="minorBidi" w:hAnsiTheme="minorBidi" w:cstheme="minorBidi" w:hint="cs"/>
                <w:color w:val="000000" w:themeColor="text1" w:themeShade="80"/>
                <w:rtl/>
              </w:rPr>
              <w:t>החשכ"ל</w:t>
            </w:r>
            <w:proofErr w:type="spellEnd"/>
            <w:r w:rsidRPr="006E6A6D">
              <w:rPr>
                <w:rFonts w:asciiTheme="minorBidi" w:hAnsiTheme="minorBidi" w:cstheme="minorBidi" w:hint="cs"/>
                <w:color w:val="000000" w:themeColor="text1" w:themeShade="80"/>
                <w:rtl/>
              </w:rPr>
              <w:t xml:space="preserve"> (ט.7.5.1.1.1).</w:t>
            </w:r>
          </w:p>
        </w:tc>
      </w:tr>
      <w:tr w:rsidR="00A10837" w:rsidRPr="006E6A6D" w14:paraId="5B08200E" w14:textId="77777777" w:rsidTr="007E3AE3">
        <w:tc>
          <w:tcPr>
            <w:tcW w:w="709" w:type="dxa"/>
            <w:tcBorders>
              <w:top w:val="single" w:sz="4" w:space="0" w:color="auto"/>
              <w:left w:val="single" w:sz="4" w:space="0" w:color="auto"/>
              <w:bottom w:val="single" w:sz="4" w:space="0" w:color="auto"/>
              <w:right w:val="single" w:sz="4" w:space="0" w:color="auto"/>
            </w:tcBorders>
          </w:tcPr>
          <w:p w14:paraId="1EDA5F7F"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vAlign w:val="center"/>
          </w:tcPr>
          <w:p w14:paraId="3A8E5099" w14:textId="77777777" w:rsidR="00A10837" w:rsidRPr="006E6A6D" w:rsidRDefault="00A10837" w:rsidP="006A05CB">
            <w:pPr>
              <w:suppressAutoHyphens/>
              <w:autoSpaceDN w:val="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center"/>
          </w:tcPr>
          <w:p w14:paraId="00B6BFAC"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7.2.1</w:t>
            </w:r>
          </w:p>
          <w:p w14:paraId="7DE3E4E6"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טבלה</w:t>
            </w:r>
          </w:p>
        </w:tc>
        <w:tc>
          <w:tcPr>
            <w:tcW w:w="3189" w:type="dxa"/>
            <w:tcBorders>
              <w:top w:val="single" w:sz="4" w:space="0" w:color="auto"/>
              <w:left w:val="single" w:sz="4" w:space="0" w:color="auto"/>
              <w:bottom w:val="single" w:sz="4" w:space="0" w:color="auto"/>
              <w:right w:val="single" w:sz="4" w:space="0" w:color="auto"/>
            </w:tcBorders>
            <w:vAlign w:val="center"/>
          </w:tcPr>
          <w:p w14:paraId="2AD14D55"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במידה ונציג 9 גופים לפי החלוקה הבאה: 5 גופים המונים בין 250 ל-800 עובדים +  4 גופים מונים למעלה מ-800 עובדים – יזכה בציון מקסימלי בשני הסעיפים?</w:t>
            </w:r>
          </w:p>
          <w:p w14:paraId="3A908BF9"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לחילופין, האם נדרש להציג 13 גופים לפי החלוקה הבאה: 9 גופים המונים בין 250-800 עובדים + 4 גופים המונים למעלה מ-800 עובדים על מנת לזכות בציון מקסימלי?</w:t>
            </w:r>
          </w:p>
          <w:p w14:paraId="56569DFB" w14:textId="77777777" w:rsidR="00A10837" w:rsidRPr="006E6A6D" w:rsidRDefault="00A10837" w:rsidP="006A05CB">
            <w:pPr>
              <w:pStyle w:val="a3"/>
              <w:ind w:left="0"/>
              <w:rPr>
                <w:rFonts w:asciiTheme="minorBidi" w:hAnsiTheme="minorBidi" w:cstheme="minorBidi"/>
                <w:color w:val="000000" w:themeColor="text1" w:themeShade="80"/>
                <w:rtl/>
              </w:rPr>
            </w:pPr>
          </w:p>
        </w:tc>
        <w:tc>
          <w:tcPr>
            <w:tcW w:w="3332" w:type="dxa"/>
            <w:tcBorders>
              <w:top w:val="single" w:sz="4" w:space="0" w:color="auto"/>
              <w:left w:val="single" w:sz="4" w:space="0" w:color="auto"/>
              <w:bottom w:val="single" w:sz="4" w:space="0" w:color="auto"/>
              <w:right w:val="single" w:sz="4" w:space="0" w:color="auto"/>
            </w:tcBorders>
          </w:tcPr>
          <w:p w14:paraId="53F78DCF" w14:textId="77777777" w:rsidR="00A10837" w:rsidRPr="006E6A6D" w:rsidRDefault="00127D2B" w:rsidP="00127D2B">
            <w:pPr>
              <w:pStyle w:val="a3"/>
              <w:rPr>
                <w:rFonts w:asciiTheme="minorBidi" w:hAnsiTheme="minorBidi" w:cstheme="minorBidi"/>
                <w:rtl/>
              </w:rPr>
            </w:pPr>
            <w:r w:rsidRPr="006E6A6D">
              <w:rPr>
                <w:rFonts w:asciiTheme="minorBidi" w:hAnsiTheme="minorBidi" w:cstheme="minorBidi" w:hint="cs"/>
                <w:rtl/>
              </w:rPr>
              <w:t xml:space="preserve">בחינת הגופים תיערך עם הגשת ההצעה בהתאם לפרמטרים שפורטו בטבלת האיכות וההבהרות שניתנו במסגרת ההתייחסות במסמך זה. </w:t>
            </w:r>
          </w:p>
        </w:tc>
      </w:tr>
      <w:tr w:rsidR="00A10837" w:rsidRPr="006E6A6D" w14:paraId="2906BEB6" w14:textId="77777777" w:rsidTr="007E3AE3">
        <w:tc>
          <w:tcPr>
            <w:tcW w:w="709" w:type="dxa"/>
            <w:tcBorders>
              <w:top w:val="single" w:sz="4" w:space="0" w:color="auto"/>
              <w:left w:val="single" w:sz="4" w:space="0" w:color="auto"/>
              <w:bottom w:val="single" w:sz="4" w:space="0" w:color="auto"/>
              <w:right w:val="single" w:sz="4" w:space="0" w:color="auto"/>
            </w:tcBorders>
          </w:tcPr>
          <w:p w14:paraId="61C29B77"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vAlign w:val="center"/>
          </w:tcPr>
          <w:p w14:paraId="01D31108" w14:textId="77777777" w:rsidR="00A10837" w:rsidRPr="006E6A6D" w:rsidRDefault="00A10837" w:rsidP="006A05CB">
            <w:pPr>
              <w:suppressAutoHyphens/>
              <w:autoSpaceDN w:val="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center"/>
          </w:tcPr>
          <w:p w14:paraId="1941097F"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7.2.2</w:t>
            </w:r>
          </w:p>
          <w:p w14:paraId="6F15F958" w14:textId="77777777" w:rsidR="00A10837" w:rsidRPr="006E6A6D" w:rsidRDefault="00A10837" w:rsidP="006A05CB">
            <w:pPr>
              <w:pStyle w:val="a3"/>
              <w:ind w:left="0"/>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טבלה</w:t>
            </w:r>
          </w:p>
        </w:tc>
        <w:tc>
          <w:tcPr>
            <w:tcW w:w="3189" w:type="dxa"/>
            <w:tcBorders>
              <w:top w:val="single" w:sz="4" w:space="0" w:color="auto"/>
              <w:left w:val="single" w:sz="4" w:space="0" w:color="auto"/>
              <w:bottom w:val="single" w:sz="4" w:space="0" w:color="auto"/>
              <w:right w:val="single" w:sz="4" w:space="0" w:color="auto"/>
            </w:tcBorders>
            <w:vAlign w:val="center"/>
          </w:tcPr>
          <w:p w14:paraId="390B9C41"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במידה ונציג 5 משרדי ממשלה לפי החלוקה הבאה: 3 משרדי ממשלה המונים בין 300 ל-800 עובדים +  2 משרדי ממשלה המונים למעלה מ-800 עובדים – יזכה בציון מקסימלי בשני הסעיפים?</w:t>
            </w:r>
          </w:p>
          <w:p w14:paraId="0D764A0D" w14:textId="77777777" w:rsidR="00A10837" w:rsidRPr="006E6A6D" w:rsidRDefault="00A10837" w:rsidP="006A05CB">
            <w:pPr>
              <w:pStyle w:val="a3"/>
              <w:rPr>
                <w:rFonts w:asciiTheme="minorBidi" w:hAnsiTheme="minorBidi" w:cstheme="minorBidi"/>
                <w:rtl/>
              </w:rPr>
            </w:pPr>
            <w:r w:rsidRPr="006E6A6D">
              <w:rPr>
                <w:rFonts w:asciiTheme="minorBidi" w:hAnsiTheme="minorBidi" w:cstheme="minorBidi"/>
                <w:rtl/>
              </w:rPr>
              <w:t xml:space="preserve">לחילופין, האם נדרש להציג 7 משרדי ממשלה לפי החלוקה הבאה: 5 משרדי ממשלה </w:t>
            </w:r>
            <w:r w:rsidRPr="006E6A6D">
              <w:rPr>
                <w:rFonts w:asciiTheme="minorBidi" w:hAnsiTheme="minorBidi" w:cstheme="minorBidi"/>
                <w:rtl/>
              </w:rPr>
              <w:lastRenderedPageBreak/>
              <w:t>המונים בין 350-800 עובדים + 2 משרדי ממשלה המונים למעלה מ-800 עובדים על מנת לזכות בציון מקסימלי?</w:t>
            </w:r>
          </w:p>
          <w:p w14:paraId="0E037F6F" w14:textId="77777777" w:rsidR="00A10837" w:rsidRPr="006E6A6D" w:rsidRDefault="00A10837" w:rsidP="006A05CB">
            <w:pPr>
              <w:pStyle w:val="a3"/>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373C8D55" w14:textId="77777777" w:rsidR="00A10837" w:rsidRPr="006E6A6D" w:rsidRDefault="00127D2B" w:rsidP="006A05CB">
            <w:pPr>
              <w:pStyle w:val="a3"/>
              <w:rPr>
                <w:rFonts w:asciiTheme="minorBidi" w:hAnsiTheme="minorBidi" w:cstheme="minorBidi"/>
                <w:rtl/>
              </w:rPr>
            </w:pPr>
            <w:r w:rsidRPr="006E6A6D">
              <w:rPr>
                <w:rFonts w:asciiTheme="minorBidi" w:hAnsiTheme="minorBidi" w:cstheme="minorBidi" w:hint="cs"/>
                <w:rtl/>
              </w:rPr>
              <w:lastRenderedPageBreak/>
              <w:t>ראה תשובה לעיל</w:t>
            </w:r>
          </w:p>
        </w:tc>
      </w:tr>
      <w:tr w:rsidR="00A10837" w:rsidRPr="006E6A6D" w14:paraId="5BE56A96" w14:textId="77777777" w:rsidTr="007E3AE3">
        <w:tc>
          <w:tcPr>
            <w:tcW w:w="709" w:type="dxa"/>
            <w:tcBorders>
              <w:top w:val="single" w:sz="4" w:space="0" w:color="auto"/>
              <w:left w:val="single" w:sz="4" w:space="0" w:color="auto"/>
              <w:bottom w:val="single" w:sz="4" w:space="0" w:color="auto"/>
              <w:right w:val="single" w:sz="4" w:space="0" w:color="auto"/>
            </w:tcBorders>
          </w:tcPr>
          <w:p w14:paraId="02CF14E0"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D609729"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bottom"/>
          </w:tcPr>
          <w:p w14:paraId="5D93EC2B" w14:textId="77777777" w:rsidR="00A10837" w:rsidRPr="006E6A6D" w:rsidRDefault="00A10837" w:rsidP="006A05CB">
            <w:pPr>
              <w:rPr>
                <w:rFonts w:asciiTheme="minorBidi" w:hAnsiTheme="minorBidi" w:cstheme="minorBidi"/>
                <w:color w:val="000000"/>
              </w:rPr>
            </w:pPr>
            <w:r w:rsidRPr="006E6A6D">
              <w:rPr>
                <w:rFonts w:asciiTheme="minorBidi" w:hAnsiTheme="minorBidi" w:cstheme="minorBidi"/>
                <w:color w:val="000000"/>
                <w:rtl/>
              </w:rPr>
              <w:t xml:space="preserve">6.1.12 </w:t>
            </w:r>
          </w:p>
        </w:tc>
        <w:tc>
          <w:tcPr>
            <w:tcW w:w="3189" w:type="dxa"/>
            <w:tcBorders>
              <w:top w:val="single" w:sz="4" w:space="0" w:color="auto"/>
              <w:left w:val="single" w:sz="4" w:space="0" w:color="auto"/>
              <w:bottom w:val="single" w:sz="4" w:space="0" w:color="auto"/>
              <w:right w:val="single" w:sz="4" w:space="0" w:color="auto"/>
            </w:tcBorders>
            <w:vAlign w:val="bottom"/>
          </w:tcPr>
          <w:p w14:paraId="0ED80A29" w14:textId="77777777" w:rsidR="00A10837" w:rsidRPr="006E6A6D" w:rsidRDefault="00A10837" w:rsidP="006A05CB">
            <w:pPr>
              <w:rPr>
                <w:rFonts w:asciiTheme="minorBidi" w:hAnsiTheme="minorBidi" w:cstheme="minorBidi"/>
                <w:color w:val="000000"/>
              </w:rPr>
            </w:pPr>
            <w:r w:rsidRPr="006E6A6D">
              <w:rPr>
                <w:rFonts w:asciiTheme="minorBidi" w:hAnsiTheme="minorBidi" w:cstheme="minorBidi"/>
                <w:color w:val="000000"/>
                <w:rtl/>
              </w:rPr>
              <w:t>האם מדובר באפיון תהליך העבודה מול הרשות (כמו שמצוין בנספח ג' סעיף 2</w:t>
            </w:r>
            <w:r w:rsidRPr="006E6A6D">
              <w:rPr>
                <w:rFonts w:asciiTheme="minorBidi" w:hAnsiTheme="minorBidi" w:cstheme="minorBidi"/>
                <w:rtl/>
              </w:rPr>
              <w:t xml:space="preserve"> -</w:t>
            </w:r>
            <w:r w:rsidRPr="006E6A6D">
              <w:rPr>
                <w:rFonts w:asciiTheme="minorBidi" w:hAnsiTheme="minorBidi" w:cstheme="minorBidi"/>
                <w:color w:val="FF0000"/>
                <w:rtl/>
              </w:rPr>
              <w:t xml:space="preserve"> </w:t>
            </w:r>
            <w:r w:rsidRPr="006E6A6D">
              <w:rPr>
                <w:rFonts w:asciiTheme="minorBidi" w:hAnsiTheme="minorBidi" w:cstheme="minorBidi"/>
                <w:rtl/>
              </w:rPr>
              <w:t xml:space="preserve">תיאום מפגשים, הכנת חומרים, השתתפות במפגשים, ניהול "משרד </w:t>
            </w:r>
            <w:proofErr w:type="spellStart"/>
            <w:r w:rsidRPr="006E6A6D">
              <w:rPr>
                <w:rFonts w:asciiTheme="minorBidi" w:hAnsiTheme="minorBidi" w:cstheme="minorBidi"/>
                <w:rtl/>
              </w:rPr>
              <w:t>הפרוייקט</w:t>
            </w:r>
            <w:proofErr w:type="spellEnd"/>
            <w:r w:rsidRPr="006E6A6D">
              <w:rPr>
                <w:rFonts w:asciiTheme="minorBidi" w:hAnsiTheme="minorBidi" w:cstheme="minorBidi"/>
                <w:rtl/>
              </w:rPr>
              <w:t>")?</w:t>
            </w:r>
          </w:p>
        </w:tc>
        <w:tc>
          <w:tcPr>
            <w:tcW w:w="3332" w:type="dxa"/>
            <w:tcBorders>
              <w:top w:val="single" w:sz="4" w:space="0" w:color="auto"/>
              <w:left w:val="single" w:sz="4" w:space="0" w:color="auto"/>
              <w:bottom w:val="single" w:sz="4" w:space="0" w:color="auto"/>
              <w:right w:val="single" w:sz="4" w:space="0" w:color="auto"/>
            </w:tcBorders>
          </w:tcPr>
          <w:p w14:paraId="110A86E3" w14:textId="77777777" w:rsidR="00A10837" w:rsidRPr="006E6A6D" w:rsidRDefault="004E68FA" w:rsidP="006A05CB">
            <w:pPr>
              <w:rPr>
                <w:rFonts w:asciiTheme="minorBidi" w:hAnsiTheme="minorBidi" w:cstheme="minorBidi"/>
                <w:color w:val="000000"/>
                <w:rtl/>
              </w:rPr>
            </w:pPr>
            <w:r w:rsidRPr="006E6A6D">
              <w:rPr>
                <w:rFonts w:asciiTheme="minorBidi" w:hAnsiTheme="minorBidi" w:cstheme="minorBidi" w:hint="cs"/>
                <w:color w:val="000000"/>
                <w:rtl/>
              </w:rPr>
              <w:t>בין היתר</w:t>
            </w:r>
          </w:p>
        </w:tc>
      </w:tr>
      <w:tr w:rsidR="00A10837" w:rsidRPr="006E6A6D" w14:paraId="594C363A" w14:textId="77777777" w:rsidTr="007E3AE3">
        <w:tc>
          <w:tcPr>
            <w:tcW w:w="709" w:type="dxa"/>
            <w:tcBorders>
              <w:top w:val="single" w:sz="4" w:space="0" w:color="auto"/>
              <w:left w:val="single" w:sz="4" w:space="0" w:color="auto"/>
              <w:bottom w:val="single" w:sz="4" w:space="0" w:color="auto"/>
              <w:right w:val="single" w:sz="4" w:space="0" w:color="auto"/>
            </w:tcBorders>
          </w:tcPr>
          <w:p w14:paraId="0B36D83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2112951"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bottom"/>
          </w:tcPr>
          <w:p w14:paraId="776AEDE0"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7.2.1</w:t>
            </w:r>
          </w:p>
        </w:tc>
        <w:tc>
          <w:tcPr>
            <w:tcW w:w="3189" w:type="dxa"/>
            <w:tcBorders>
              <w:top w:val="single" w:sz="4" w:space="0" w:color="auto"/>
              <w:left w:val="single" w:sz="4" w:space="0" w:color="auto"/>
              <w:bottom w:val="single" w:sz="4" w:space="0" w:color="auto"/>
              <w:right w:val="single" w:sz="4" w:space="0" w:color="auto"/>
            </w:tcBorders>
            <w:vAlign w:val="bottom"/>
          </w:tcPr>
          <w:p w14:paraId="5C34A854"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ועדת המכרזים מתבקשת להבהיר כי הכוונה היא לפי סעיפים 5.4.1-5.4.2 לעיל - בסעיף ניקוד לפי תבחין</w:t>
            </w:r>
            <w:r w:rsidRPr="006E6A6D">
              <w:rPr>
                <w:rFonts w:asciiTheme="minorBidi" w:hAnsiTheme="minorBidi" w:cstheme="minorBidi"/>
                <w:rtl/>
              </w:rPr>
              <w:t xml:space="preserve"> (ולא סעיפים 6.4.1-6.4.2 כפי </w:t>
            </w:r>
            <w:proofErr w:type="spellStart"/>
            <w:r w:rsidRPr="006E6A6D">
              <w:rPr>
                <w:rFonts w:asciiTheme="minorBidi" w:hAnsiTheme="minorBidi" w:cstheme="minorBidi"/>
                <w:rtl/>
              </w:rPr>
              <w:t>שמצויין</w:t>
            </w:r>
            <w:proofErr w:type="spellEnd"/>
            <w:r w:rsidRPr="006E6A6D">
              <w:rPr>
                <w:rFonts w:asciiTheme="minorBidi" w:hAnsiTheme="minorBidi" w:cstheme="minorBidi"/>
                <w:rtl/>
              </w:rPr>
              <w:t>)</w:t>
            </w:r>
          </w:p>
        </w:tc>
        <w:tc>
          <w:tcPr>
            <w:tcW w:w="3332" w:type="dxa"/>
            <w:tcBorders>
              <w:top w:val="single" w:sz="4" w:space="0" w:color="auto"/>
              <w:left w:val="single" w:sz="4" w:space="0" w:color="auto"/>
              <w:bottom w:val="single" w:sz="4" w:space="0" w:color="auto"/>
              <w:right w:val="single" w:sz="4" w:space="0" w:color="auto"/>
            </w:tcBorders>
          </w:tcPr>
          <w:p w14:paraId="6B2A8564" w14:textId="77777777" w:rsidR="00A10837" w:rsidRPr="006E6A6D" w:rsidRDefault="00BA667A" w:rsidP="006A05CB">
            <w:pPr>
              <w:rPr>
                <w:rFonts w:asciiTheme="minorBidi" w:hAnsiTheme="minorBidi" w:cstheme="minorBidi"/>
                <w:color w:val="000000"/>
                <w:rtl/>
              </w:rPr>
            </w:pPr>
            <w:r w:rsidRPr="006E6A6D">
              <w:rPr>
                <w:rFonts w:asciiTheme="minorBidi" w:hAnsiTheme="minorBidi" w:cstheme="minorBidi" w:hint="cs"/>
                <w:rtl/>
              </w:rPr>
              <w:t>אכן. ראו תיקון לעיל.</w:t>
            </w:r>
          </w:p>
        </w:tc>
      </w:tr>
      <w:tr w:rsidR="00A10837" w:rsidRPr="006E6A6D" w14:paraId="15146E7B" w14:textId="77777777" w:rsidTr="007E3AE3">
        <w:tc>
          <w:tcPr>
            <w:tcW w:w="709" w:type="dxa"/>
            <w:tcBorders>
              <w:top w:val="single" w:sz="4" w:space="0" w:color="auto"/>
              <w:left w:val="single" w:sz="4" w:space="0" w:color="auto"/>
              <w:bottom w:val="single" w:sz="4" w:space="0" w:color="auto"/>
              <w:right w:val="single" w:sz="4" w:space="0" w:color="auto"/>
            </w:tcBorders>
          </w:tcPr>
          <w:p w14:paraId="5BC9344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0E830A8"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bottom"/>
          </w:tcPr>
          <w:p w14:paraId="769F9031"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7.2.3</w:t>
            </w:r>
          </w:p>
        </w:tc>
        <w:tc>
          <w:tcPr>
            <w:tcW w:w="3189" w:type="dxa"/>
            <w:tcBorders>
              <w:top w:val="single" w:sz="4" w:space="0" w:color="auto"/>
              <w:left w:val="single" w:sz="4" w:space="0" w:color="auto"/>
              <w:bottom w:val="single" w:sz="4" w:space="0" w:color="auto"/>
              <w:right w:val="single" w:sz="4" w:space="0" w:color="auto"/>
            </w:tcBorders>
            <w:vAlign w:val="bottom"/>
          </w:tcPr>
          <w:p w14:paraId="626BAEF8"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 xml:space="preserve">על מנת להגדיר </w:t>
            </w:r>
            <w:r w:rsidRPr="006E6A6D">
              <w:rPr>
                <w:rFonts w:asciiTheme="minorBidi" w:hAnsiTheme="minorBidi" w:cstheme="minorBidi"/>
                <w:rtl/>
              </w:rPr>
              <w:t xml:space="preserve">בצורה </w:t>
            </w:r>
            <w:proofErr w:type="spellStart"/>
            <w:r w:rsidRPr="006E6A6D">
              <w:rPr>
                <w:rFonts w:asciiTheme="minorBidi" w:hAnsiTheme="minorBidi" w:cstheme="minorBidi"/>
                <w:rtl/>
              </w:rPr>
              <w:t>מדוייקת</w:t>
            </w:r>
            <w:proofErr w:type="spellEnd"/>
            <w:r w:rsidRPr="006E6A6D">
              <w:rPr>
                <w:rFonts w:asciiTheme="minorBidi" w:hAnsiTheme="minorBidi" w:cstheme="minorBidi"/>
                <w:rtl/>
              </w:rPr>
              <w:t xml:space="preserve"> את המתודולוגיה, שיטת העבודה ולוחות הזמנים </w:t>
            </w:r>
            <w:r w:rsidRPr="006E6A6D">
              <w:rPr>
                <w:rFonts w:asciiTheme="minorBidi" w:hAnsiTheme="minorBidi" w:cstheme="minorBidi"/>
                <w:color w:val="000000"/>
                <w:rtl/>
              </w:rPr>
              <w:t xml:space="preserve">לביצוע, </w:t>
            </w:r>
            <w:r w:rsidRPr="006E6A6D">
              <w:rPr>
                <w:rFonts w:asciiTheme="minorBidi" w:hAnsiTheme="minorBidi" w:cstheme="minorBidi"/>
                <w:rtl/>
              </w:rPr>
              <w:t>נבקש להגדיר בצורה ברורה יותר את מאפייני הפרויקט (גיבוש אסטרטגיה כוללת, שינוי שיטות עבודה, שינוי ארגוני כולל,...)</w:t>
            </w:r>
            <w:r w:rsidRPr="006E6A6D">
              <w:rPr>
                <w:rFonts w:asciiTheme="minorBidi" w:hAnsiTheme="minorBidi" w:cstheme="minorBidi"/>
              </w:rPr>
              <w:t xml:space="preserve"> </w:t>
            </w:r>
            <w:r w:rsidRPr="006E6A6D">
              <w:rPr>
                <w:rFonts w:asciiTheme="minorBidi" w:hAnsiTheme="minorBidi" w:cstheme="minorBidi"/>
                <w:color w:val="000000"/>
                <w:rtl/>
              </w:rPr>
              <w:t>. כל פרויקט מחייב שימוש במתודולוגיות שונות, שיטות עבודה שונות ולוחות זמנים שונים</w:t>
            </w:r>
            <w:r w:rsidRPr="006E6A6D">
              <w:rPr>
                <w:rFonts w:asciiTheme="minorBidi" w:hAnsiTheme="minorBidi" w:cstheme="minorBidi"/>
              </w:rPr>
              <w:t>.</w:t>
            </w:r>
          </w:p>
        </w:tc>
        <w:tc>
          <w:tcPr>
            <w:tcW w:w="3332" w:type="dxa"/>
            <w:tcBorders>
              <w:top w:val="single" w:sz="4" w:space="0" w:color="auto"/>
              <w:left w:val="single" w:sz="4" w:space="0" w:color="auto"/>
              <w:bottom w:val="single" w:sz="4" w:space="0" w:color="auto"/>
              <w:right w:val="single" w:sz="4" w:space="0" w:color="auto"/>
            </w:tcBorders>
          </w:tcPr>
          <w:p w14:paraId="58245402" w14:textId="77777777" w:rsidR="00A10837" w:rsidRPr="006E6A6D" w:rsidRDefault="006035EA" w:rsidP="006035EA">
            <w:pPr>
              <w:rPr>
                <w:rFonts w:asciiTheme="minorBidi" w:hAnsiTheme="minorBidi" w:cstheme="minorBidi"/>
                <w:color w:val="000000"/>
                <w:rtl/>
              </w:rPr>
            </w:pPr>
            <w:r w:rsidRPr="006E6A6D">
              <w:rPr>
                <w:rFonts w:asciiTheme="minorBidi" w:hAnsiTheme="minorBidi" w:cstheme="minorBidi" w:hint="cs"/>
                <w:color w:val="000000"/>
                <w:rtl/>
              </w:rPr>
              <w:t xml:space="preserve">המדובר במתודולוגיה של המציע במתן שירותים הדומים לשירותים נשוא המכרז, במסגרתה יש להתייחס בין היתר לפירוט המופיע בסעיף 6.1.12 על מנת </w:t>
            </w:r>
            <w:proofErr w:type="spellStart"/>
            <w:r w:rsidRPr="006E6A6D">
              <w:rPr>
                <w:rFonts w:asciiTheme="minorBidi" w:hAnsiTheme="minorBidi" w:cstheme="minorBidi" w:hint="cs"/>
                <w:color w:val="000000"/>
                <w:rtl/>
              </w:rPr>
              <w:t>שועדת</w:t>
            </w:r>
            <w:proofErr w:type="spellEnd"/>
            <w:r w:rsidRPr="006E6A6D">
              <w:rPr>
                <w:rFonts w:asciiTheme="minorBidi" w:hAnsiTheme="minorBidi" w:cstheme="minorBidi" w:hint="cs"/>
                <w:color w:val="000000"/>
                <w:rtl/>
              </w:rPr>
              <w:t xml:space="preserve"> המכרזים תוכל להתרשם משיטות העבודה של המציע. </w:t>
            </w:r>
          </w:p>
          <w:p w14:paraId="04B7AA7F" w14:textId="77777777" w:rsidR="00A10837" w:rsidRPr="006E6A6D" w:rsidRDefault="00A10837" w:rsidP="006A05CB">
            <w:pPr>
              <w:rPr>
                <w:rFonts w:asciiTheme="minorBidi" w:hAnsiTheme="minorBidi" w:cstheme="minorBidi"/>
                <w:color w:val="000000"/>
                <w:rtl/>
              </w:rPr>
            </w:pPr>
          </w:p>
        </w:tc>
      </w:tr>
      <w:tr w:rsidR="00A10837" w:rsidRPr="006E6A6D" w14:paraId="21143D61" w14:textId="77777777" w:rsidTr="007E3AE3">
        <w:tc>
          <w:tcPr>
            <w:tcW w:w="709" w:type="dxa"/>
            <w:tcBorders>
              <w:top w:val="single" w:sz="4" w:space="0" w:color="auto"/>
              <w:left w:val="single" w:sz="4" w:space="0" w:color="auto"/>
              <w:bottom w:val="single" w:sz="4" w:space="0" w:color="auto"/>
              <w:right w:val="single" w:sz="4" w:space="0" w:color="auto"/>
            </w:tcBorders>
          </w:tcPr>
          <w:p w14:paraId="4BDF1BD5"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493B883B" w14:textId="77777777" w:rsidR="00A10837" w:rsidRPr="006E6A6D" w:rsidRDefault="00A10837" w:rsidP="006A05CB">
            <w:pPr>
              <w:rPr>
                <w:rFonts w:asciiTheme="minorBidi" w:hAnsiTheme="minorBidi" w:cstheme="minorBidi"/>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bottom"/>
          </w:tcPr>
          <w:p w14:paraId="0BE60EB6"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8.5</w:t>
            </w:r>
          </w:p>
        </w:tc>
        <w:tc>
          <w:tcPr>
            <w:tcW w:w="3189" w:type="dxa"/>
            <w:tcBorders>
              <w:top w:val="single" w:sz="4" w:space="0" w:color="auto"/>
              <w:left w:val="single" w:sz="4" w:space="0" w:color="auto"/>
              <w:bottom w:val="single" w:sz="4" w:space="0" w:color="auto"/>
              <w:right w:val="single" w:sz="4" w:space="0" w:color="auto"/>
            </w:tcBorders>
            <w:vAlign w:val="bottom"/>
          </w:tcPr>
          <w:p w14:paraId="13CF1657"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 xml:space="preserve">מה היקף העבודה הצפוי בשנה? (מספר פרויקטים) </w:t>
            </w:r>
          </w:p>
        </w:tc>
        <w:tc>
          <w:tcPr>
            <w:tcW w:w="3332" w:type="dxa"/>
            <w:tcBorders>
              <w:top w:val="single" w:sz="4" w:space="0" w:color="auto"/>
              <w:left w:val="single" w:sz="4" w:space="0" w:color="auto"/>
              <w:bottom w:val="single" w:sz="4" w:space="0" w:color="auto"/>
              <w:right w:val="single" w:sz="4" w:space="0" w:color="auto"/>
            </w:tcBorders>
          </w:tcPr>
          <w:p w14:paraId="0A98C041" w14:textId="77777777" w:rsidR="00A10837" w:rsidRPr="006E6A6D" w:rsidRDefault="00127D2B" w:rsidP="006A05CB">
            <w:pPr>
              <w:rPr>
                <w:rFonts w:asciiTheme="minorBidi" w:hAnsiTheme="minorBidi" w:cstheme="minorBidi"/>
                <w:color w:val="000000"/>
                <w:rtl/>
              </w:rPr>
            </w:pPr>
            <w:r w:rsidRPr="006E6A6D">
              <w:rPr>
                <w:rFonts w:asciiTheme="minorBidi" w:hAnsiTheme="minorBidi" w:cstheme="minorBidi" w:hint="cs"/>
                <w:color w:val="000000"/>
                <w:rtl/>
              </w:rPr>
              <w:t>ראה תשובה לעיל</w:t>
            </w:r>
          </w:p>
        </w:tc>
      </w:tr>
      <w:tr w:rsidR="00A10837" w:rsidRPr="006E6A6D" w14:paraId="1C4914AF" w14:textId="77777777" w:rsidTr="007E3AE3">
        <w:tc>
          <w:tcPr>
            <w:tcW w:w="709" w:type="dxa"/>
            <w:tcBorders>
              <w:top w:val="single" w:sz="4" w:space="0" w:color="auto"/>
              <w:left w:val="single" w:sz="4" w:space="0" w:color="auto"/>
              <w:bottom w:val="single" w:sz="4" w:space="0" w:color="auto"/>
              <w:right w:val="single" w:sz="4" w:space="0" w:color="auto"/>
            </w:tcBorders>
          </w:tcPr>
          <w:p w14:paraId="20837BD2"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6F31E900" w14:textId="77777777" w:rsidR="00A10837" w:rsidRPr="006E6A6D" w:rsidRDefault="00A10837" w:rsidP="006A05CB">
            <w:pPr>
              <w:rPr>
                <w:rFonts w:asciiTheme="minorBidi" w:hAnsiTheme="minorBidi" w:cstheme="minorBidi"/>
                <w:color w:val="000000" w:themeColor="text1" w:themeShade="80"/>
                <w:rtl/>
              </w:rPr>
            </w:pPr>
            <w:r w:rsidRPr="006E6A6D">
              <w:rPr>
                <w:rFonts w:asciiTheme="minorBidi" w:hAnsiTheme="minorBidi" w:cstheme="minorBidi"/>
                <w:color w:val="000000"/>
                <w:rtl/>
              </w:rPr>
              <w:t>נספח ב'</w:t>
            </w:r>
          </w:p>
        </w:tc>
        <w:tc>
          <w:tcPr>
            <w:tcW w:w="850" w:type="dxa"/>
            <w:tcBorders>
              <w:top w:val="single" w:sz="4" w:space="0" w:color="auto"/>
              <w:left w:val="single" w:sz="4" w:space="0" w:color="auto"/>
              <w:bottom w:val="single" w:sz="4" w:space="0" w:color="auto"/>
              <w:right w:val="single" w:sz="4" w:space="0" w:color="auto"/>
            </w:tcBorders>
            <w:vAlign w:val="bottom"/>
          </w:tcPr>
          <w:p w14:paraId="68C48A4D"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סעיף א'</w:t>
            </w:r>
          </w:p>
        </w:tc>
        <w:tc>
          <w:tcPr>
            <w:tcW w:w="3189" w:type="dxa"/>
            <w:tcBorders>
              <w:top w:val="single" w:sz="4" w:space="0" w:color="auto"/>
              <w:left w:val="single" w:sz="4" w:space="0" w:color="auto"/>
              <w:bottom w:val="single" w:sz="4" w:space="0" w:color="auto"/>
              <w:right w:val="single" w:sz="4" w:space="0" w:color="auto"/>
            </w:tcBorders>
            <w:vAlign w:val="bottom"/>
          </w:tcPr>
          <w:p w14:paraId="56FA9BFD"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האם ניתן לקבל פירוט נוסף על הצרכים של הארגון בנושא המחשוב? (לא מפורט במטרת עבודת הייעוץ הנדרשת או ביעדי עבודת הייעוץ)</w:t>
            </w:r>
          </w:p>
        </w:tc>
        <w:tc>
          <w:tcPr>
            <w:tcW w:w="3332" w:type="dxa"/>
            <w:tcBorders>
              <w:top w:val="single" w:sz="4" w:space="0" w:color="auto"/>
              <w:left w:val="single" w:sz="4" w:space="0" w:color="auto"/>
              <w:bottom w:val="single" w:sz="4" w:space="0" w:color="auto"/>
              <w:right w:val="single" w:sz="4" w:space="0" w:color="auto"/>
            </w:tcBorders>
          </w:tcPr>
          <w:p w14:paraId="673F27F4" w14:textId="77777777" w:rsidR="00A10837" w:rsidRPr="006E6A6D" w:rsidRDefault="00A10837" w:rsidP="00CE3F16">
            <w:pPr>
              <w:rPr>
                <w:rFonts w:asciiTheme="minorBidi" w:hAnsiTheme="minorBidi" w:cstheme="minorBidi"/>
                <w:color w:val="000000"/>
                <w:rtl/>
              </w:rPr>
            </w:pPr>
          </w:p>
          <w:p w14:paraId="7CEC9CD2" w14:textId="77777777" w:rsidR="00A10837" w:rsidRPr="006E6A6D" w:rsidRDefault="009964F6" w:rsidP="00CE3F16">
            <w:pPr>
              <w:rPr>
                <w:rFonts w:asciiTheme="minorBidi" w:hAnsiTheme="minorBidi" w:cstheme="minorBidi"/>
                <w:color w:val="000000"/>
                <w:rtl/>
              </w:rPr>
            </w:pPr>
            <w:r w:rsidRPr="006E6A6D">
              <w:rPr>
                <w:rFonts w:asciiTheme="minorBidi" w:hAnsiTheme="minorBidi" w:cstheme="minorBidi" w:hint="cs"/>
                <w:color w:val="000000"/>
                <w:rtl/>
              </w:rPr>
              <w:t>הרשות</w:t>
            </w:r>
            <w:r w:rsidR="004E68FA" w:rsidRPr="006E6A6D">
              <w:rPr>
                <w:rFonts w:asciiTheme="minorBidi" w:hAnsiTheme="minorBidi" w:cstheme="minorBidi" w:hint="cs"/>
                <w:color w:val="000000"/>
                <w:rtl/>
              </w:rPr>
              <w:t xml:space="preserve"> פועלת בשנים האחרונות בצורה אינטנסיבית לקידום מערכות המידע</w:t>
            </w:r>
            <w:r w:rsidR="00CE3F16" w:rsidRPr="006E6A6D">
              <w:rPr>
                <w:rFonts w:asciiTheme="minorBidi" w:hAnsiTheme="minorBidi" w:cstheme="minorBidi" w:hint="cs"/>
                <w:color w:val="000000"/>
                <w:rtl/>
              </w:rPr>
              <w:t xml:space="preserve"> </w:t>
            </w:r>
            <w:r w:rsidR="004E68FA" w:rsidRPr="006E6A6D">
              <w:rPr>
                <w:rFonts w:asciiTheme="minorBidi" w:hAnsiTheme="minorBidi" w:cstheme="minorBidi" w:hint="cs"/>
                <w:color w:val="000000"/>
                <w:rtl/>
              </w:rPr>
              <w:t xml:space="preserve"> </w:t>
            </w:r>
          </w:p>
        </w:tc>
      </w:tr>
      <w:tr w:rsidR="00A10837" w:rsidRPr="006E6A6D" w14:paraId="4D4786F7" w14:textId="77777777" w:rsidTr="007E3AE3">
        <w:tc>
          <w:tcPr>
            <w:tcW w:w="709" w:type="dxa"/>
            <w:tcBorders>
              <w:top w:val="single" w:sz="4" w:space="0" w:color="auto"/>
              <w:left w:val="single" w:sz="4" w:space="0" w:color="auto"/>
              <w:bottom w:val="single" w:sz="4" w:space="0" w:color="auto"/>
              <w:right w:val="single" w:sz="4" w:space="0" w:color="auto"/>
            </w:tcBorders>
          </w:tcPr>
          <w:p w14:paraId="3AAB42BC"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72BF2DF"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themeColor="text1" w:themeShade="80"/>
                <w:rtl/>
              </w:rPr>
              <w:t>תנאי המכרז</w:t>
            </w:r>
          </w:p>
        </w:tc>
        <w:tc>
          <w:tcPr>
            <w:tcW w:w="850" w:type="dxa"/>
            <w:tcBorders>
              <w:top w:val="single" w:sz="4" w:space="0" w:color="auto"/>
              <w:left w:val="single" w:sz="4" w:space="0" w:color="auto"/>
              <w:bottom w:val="single" w:sz="4" w:space="0" w:color="auto"/>
              <w:right w:val="single" w:sz="4" w:space="0" w:color="auto"/>
            </w:tcBorders>
            <w:vAlign w:val="bottom"/>
          </w:tcPr>
          <w:p w14:paraId="4C114747"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color w:val="000000"/>
                <w:rtl/>
              </w:rPr>
              <w:t>5.4.1</w:t>
            </w:r>
          </w:p>
        </w:tc>
        <w:tc>
          <w:tcPr>
            <w:tcW w:w="3189" w:type="dxa"/>
            <w:tcBorders>
              <w:top w:val="single" w:sz="4" w:space="0" w:color="auto"/>
              <w:left w:val="single" w:sz="4" w:space="0" w:color="auto"/>
              <w:bottom w:val="single" w:sz="4" w:space="0" w:color="auto"/>
              <w:right w:val="single" w:sz="4" w:space="0" w:color="auto"/>
            </w:tcBorders>
            <w:vAlign w:val="bottom"/>
          </w:tcPr>
          <w:p w14:paraId="4DE848B5" w14:textId="77777777" w:rsidR="00A10837" w:rsidRPr="006E6A6D" w:rsidRDefault="00A10837" w:rsidP="006A05CB">
            <w:pPr>
              <w:rPr>
                <w:rFonts w:asciiTheme="minorBidi" w:hAnsiTheme="minorBidi" w:cstheme="minorBidi"/>
              </w:rPr>
            </w:pPr>
            <w:r w:rsidRPr="006E6A6D">
              <w:rPr>
                <w:rFonts w:asciiTheme="minorBidi" w:hAnsiTheme="minorBidi" w:cstheme="minorBidi"/>
                <w:rtl/>
              </w:rPr>
              <w:t>קיימת דרישה להיקפי פעילות של 2.5 מיליון ש"ח. אנו סבורים כי דרישה זו הינה גבוהה ועל כן מבקשים להפחיתה ל-1.5 מיליון ש"ח.</w:t>
            </w:r>
            <w:r w:rsidRPr="006E6A6D">
              <w:rPr>
                <w:rFonts w:asciiTheme="minorBidi" w:hAnsiTheme="minorBidi" w:cstheme="minorBidi"/>
                <w:rtl/>
              </w:rPr>
              <w:br/>
              <w:t>אנו גם סבורים שדרישה זו אינה עומדת בהלימה עם דרישה 5.2 באשר למחזור השנתי הכספי הדרוש מהספק (4 מש"ח).</w:t>
            </w:r>
          </w:p>
          <w:p w14:paraId="633A2064" w14:textId="77777777" w:rsidR="00A10837" w:rsidRPr="006E6A6D" w:rsidRDefault="00A10837" w:rsidP="006A05CB">
            <w:pPr>
              <w:rPr>
                <w:rFonts w:asciiTheme="minorBidi" w:hAnsiTheme="minorBidi" w:cstheme="minorBidi"/>
                <w:rtl/>
              </w:rPr>
            </w:pPr>
          </w:p>
        </w:tc>
        <w:tc>
          <w:tcPr>
            <w:tcW w:w="3332" w:type="dxa"/>
            <w:tcBorders>
              <w:top w:val="single" w:sz="4" w:space="0" w:color="auto"/>
              <w:left w:val="single" w:sz="4" w:space="0" w:color="auto"/>
              <w:bottom w:val="single" w:sz="4" w:space="0" w:color="auto"/>
              <w:right w:val="single" w:sz="4" w:space="0" w:color="auto"/>
            </w:tcBorders>
          </w:tcPr>
          <w:p w14:paraId="47F997F6" w14:textId="77777777" w:rsidR="00A10837" w:rsidRPr="006E6A6D" w:rsidRDefault="00CE3F16" w:rsidP="006A05CB">
            <w:pPr>
              <w:rPr>
                <w:rFonts w:asciiTheme="minorBidi" w:hAnsiTheme="minorBidi" w:cstheme="minorBidi"/>
                <w:rtl/>
              </w:rPr>
            </w:pPr>
            <w:r w:rsidRPr="006E6A6D">
              <w:rPr>
                <w:rFonts w:asciiTheme="minorBidi" w:hAnsiTheme="minorBidi" w:cstheme="minorBidi" w:hint="cs"/>
                <w:rtl/>
              </w:rPr>
              <w:t xml:space="preserve">ראו תיקון לעיל. </w:t>
            </w:r>
          </w:p>
        </w:tc>
      </w:tr>
      <w:tr w:rsidR="00A10837" w:rsidRPr="006E6A6D" w14:paraId="71FBC840" w14:textId="77777777" w:rsidTr="007E3AE3">
        <w:tc>
          <w:tcPr>
            <w:tcW w:w="709" w:type="dxa"/>
            <w:tcBorders>
              <w:top w:val="single" w:sz="4" w:space="0" w:color="auto"/>
              <w:left w:val="single" w:sz="4" w:space="0" w:color="auto"/>
              <w:bottom w:val="single" w:sz="4" w:space="0" w:color="auto"/>
              <w:right w:val="single" w:sz="4" w:space="0" w:color="auto"/>
            </w:tcBorders>
          </w:tcPr>
          <w:p w14:paraId="4C11A053" w14:textId="77777777" w:rsidR="00A10837" w:rsidRPr="006E6A6D" w:rsidRDefault="00A10837" w:rsidP="006A05CB">
            <w:pPr>
              <w:pStyle w:val="a3"/>
              <w:numPr>
                <w:ilvl w:val="0"/>
                <w:numId w:val="18"/>
              </w:numPr>
              <w:spacing w:before="120" w:after="120"/>
              <w:jc w:val="center"/>
              <w:rPr>
                <w:rFonts w:asciiTheme="minorBidi" w:hAnsiTheme="minorBidi" w:cstheme="minorBidi"/>
                <w:spacing w:val="6"/>
                <w:rtl/>
              </w:rPr>
            </w:pPr>
          </w:p>
        </w:tc>
        <w:tc>
          <w:tcPr>
            <w:tcW w:w="993" w:type="dxa"/>
            <w:tcBorders>
              <w:top w:val="single" w:sz="4" w:space="0" w:color="auto"/>
              <w:left w:val="single" w:sz="4" w:space="0" w:color="auto"/>
              <w:bottom w:val="single" w:sz="4" w:space="0" w:color="auto"/>
              <w:right w:val="single" w:sz="4" w:space="0" w:color="auto"/>
            </w:tcBorders>
          </w:tcPr>
          <w:p w14:paraId="5B406DE3" w14:textId="77777777" w:rsidR="00A10837" w:rsidRPr="006E6A6D" w:rsidRDefault="00A10837" w:rsidP="006A05CB">
            <w:pPr>
              <w:rPr>
                <w:rFonts w:asciiTheme="minorBidi" w:hAnsiTheme="minorBidi" w:cstheme="minorBidi"/>
                <w:color w:val="000000" w:themeColor="text1" w:themeShade="80"/>
                <w:rtl/>
              </w:rPr>
            </w:pPr>
            <w:r w:rsidRPr="006E6A6D">
              <w:rPr>
                <w:rFonts w:asciiTheme="minorBidi" w:hAnsiTheme="minorBidi" w:cstheme="minorBidi"/>
                <w:color w:val="000000" w:themeColor="text1" w:themeShade="80"/>
                <w:rtl/>
              </w:rPr>
              <w:t>כללי</w:t>
            </w:r>
          </w:p>
        </w:tc>
        <w:tc>
          <w:tcPr>
            <w:tcW w:w="850" w:type="dxa"/>
            <w:tcBorders>
              <w:top w:val="single" w:sz="4" w:space="0" w:color="auto"/>
              <w:left w:val="single" w:sz="4" w:space="0" w:color="auto"/>
              <w:bottom w:val="single" w:sz="4" w:space="0" w:color="auto"/>
              <w:right w:val="single" w:sz="4" w:space="0" w:color="auto"/>
            </w:tcBorders>
            <w:vAlign w:val="bottom"/>
          </w:tcPr>
          <w:p w14:paraId="51C48038" w14:textId="77777777" w:rsidR="00A10837" w:rsidRPr="006E6A6D" w:rsidRDefault="00A10837" w:rsidP="006A05CB">
            <w:pPr>
              <w:rPr>
                <w:rFonts w:asciiTheme="minorBidi" w:hAnsiTheme="minorBidi" w:cstheme="minorBidi"/>
                <w:color w:val="000000"/>
                <w:rtl/>
              </w:rPr>
            </w:pPr>
          </w:p>
        </w:tc>
        <w:tc>
          <w:tcPr>
            <w:tcW w:w="3189" w:type="dxa"/>
            <w:tcBorders>
              <w:top w:val="single" w:sz="4" w:space="0" w:color="auto"/>
              <w:left w:val="single" w:sz="4" w:space="0" w:color="auto"/>
              <w:bottom w:val="single" w:sz="4" w:space="0" w:color="auto"/>
              <w:right w:val="single" w:sz="4" w:space="0" w:color="auto"/>
            </w:tcBorders>
            <w:vAlign w:val="bottom"/>
          </w:tcPr>
          <w:p w14:paraId="7A77CD9D" w14:textId="77777777" w:rsidR="00A10837" w:rsidRPr="006E6A6D" w:rsidRDefault="00A10837" w:rsidP="006A05CB">
            <w:pPr>
              <w:rPr>
                <w:rFonts w:asciiTheme="minorBidi" w:hAnsiTheme="minorBidi" w:cstheme="minorBidi"/>
                <w:color w:val="000000"/>
                <w:rtl/>
              </w:rPr>
            </w:pPr>
            <w:r w:rsidRPr="006E6A6D">
              <w:rPr>
                <w:rFonts w:asciiTheme="minorBidi" w:hAnsiTheme="minorBidi" w:cstheme="minorBidi"/>
                <w:rtl/>
              </w:rPr>
              <w:t xml:space="preserve">לפני כשנה יצא אגף תקציבים במשרד האוצר בבקשה לניתוח מבנה ארגוני ותהליכי עבודה </w:t>
            </w:r>
            <w:proofErr w:type="spellStart"/>
            <w:r w:rsidRPr="006E6A6D">
              <w:rPr>
                <w:rFonts w:asciiTheme="minorBidi" w:hAnsiTheme="minorBidi" w:cstheme="minorBidi"/>
                <w:rtl/>
              </w:rPr>
              <w:t>ברמ"י</w:t>
            </w:r>
            <w:proofErr w:type="spellEnd"/>
            <w:r w:rsidRPr="006E6A6D">
              <w:rPr>
                <w:rFonts w:asciiTheme="minorBidi" w:hAnsiTheme="minorBidi" w:cstheme="minorBidi"/>
                <w:rtl/>
              </w:rPr>
              <w:t xml:space="preserve"> (במסגרת מכרז מסגרת מס' 12/2014 של האגף). נבקש לדעת האם בוצעה עבודה ארגונית במענה לבקשה זו ואם כן – האם ניתן לקבלה כבסיס לכתיבת ההצעה נשואת המכרז הנוכחי</w:t>
            </w:r>
          </w:p>
        </w:tc>
        <w:tc>
          <w:tcPr>
            <w:tcW w:w="3332" w:type="dxa"/>
            <w:tcBorders>
              <w:top w:val="single" w:sz="4" w:space="0" w:color="auto"/>
              <w:left w:val="single" w:sz="4" w:space="0" w:color="auto"/>
              <w:bottom w:val="single" w:sz="4" w:space="0" w:color="auto"/>
              <w:right w:val="single" w:sz="4" w:space="0" w:color="auto"/>
            </w:tcBorders>
          </w:tcPr>
          <w:p w14:paraId="6118081A" w14:textId="77777777" w:rsidR="00A10837" w:rsidRPr="006E6A6D" w:rsidRDefault="00CE3F16" w:rsidP="006A05CB">
            <w:pPr>
              <w:rPr>
                <w:rFonts w:asciiTheme="minorBidi" w:hAnsiTheme="minorBidi" w:cstheme="minorBidi"/>
                <w:rtl/>
              </w:rPr>
            </w:pPr>
            <w:r w:rsidRPr="006E6A6D">
              <w:rPr>
                <w:rFonts w:asciiTheme="minorBidi" w:hAnsiTheme="minorBidi" w:cstheme="minorBidi" w:hint="cs"/>
                <w:rtl/>
              </w:rPr>
              <w:t xml:space="preserve">הבקשה נדחית. </w:t>
            </w:r>
          </w:p>
        </w:tc>
      </w:tr>
    </w:tbl>
    <w:p w14:paraId="633E3449" w14:textId="77777777" w:rsidR="00E25E69" w:rsidRPr="006E6A6D" w:rsidRDefault="00E25E69" w:rsidP="006A05CB">
      <w:pPr>
        <w:rPr>
          <w:sz w:val="20"/>
          <w:szCs w:val="20"/>
        </w:rPr>
      </w:pPr>
    </w:p>
    <w:p w14:paraId="6468CA3B" w14:textId="77777777" w:rsidR="0049636E" w:rsidRPr="006E6A6D" w:rsidRDefault="0049636E" w:rsidP="006A05CB">
      <w:pPr>
        <w:rPr>
          <w:rFonts w:asciiTheme="minorBidi" w:hAnsiTheme="minorBidi" w:cstheme="minorBidi"/>
          <w:sz w:val="20"/>
          <w:szCs w:val="20"/>
          <w:rtl/>
        </w:rPr>
      </w:pPr>
    </w:p>
    <w:p w14:paraId="232320FD" w14:textId="229ABFCF" w:rsidR="00EF2690" w:rsidRDefault="00EF2690">
      <w:pPr>
        <w:bidi w:val="0"/>
        <w:spacing w:after="160" w:line="259" w:lineRule="auto"/>
        <w:rPr>
          <w:rFonts w:asciiTheme="minorBidi" w:hAnsiTheme="minorBidi" w:cstheme="minorBidi"/>
          <w:sz w:val="20"/>
          <w:szCs w:val="20"/>
        </w:rPr>
      </w:pPr>
      <w:r>
        <w:rPr>
          <w:rFonts w:asciiTheme="minorBidi" w:hAnsiTheme="minorBidi" w:cstheme="minorBidi"/>
          <w:sz w:val="20"/>
          <w:szCs w:val="20"/>
        </w:rPr>
        <w:br w:type="page"/>
      </w:r>
    </w:p>
    <w:p w14:paraId="67ACB609" w14:textId="77777777" w:rsidR="00EF2690" w:rsidRDefault="00EF2690" w:rsidP="00EF2690">
      <w:pPr>
        <w:rPr>
          <w:rtl/>
        </w:rPr>
      </w:pPr>
    </w:p>
    <w:p w14:paraId="67D073CC" w14:textId="77777777" w:rsidR="00EF2690" w:rsidRPr="0089033B" w:rsidRDefault="00EF2690" w:rsidP="00EF2690">
      <w:pPr>
        <w:pStyle w:val="af3"/>
        <w:spacing w:line="240" w:lineRule="auto"/>
        <w:rPr>
          <w:rFonts w:ascii="Times New Roman" w:hAnsi="Times New Roman" w:cs="David"/>
          <w:b/>
          <w:bCs/>
          <w:color w:val="2F5496"/>
          <w:sz w:val="28"/>
          <w:szCs w:val="28"/>
          <w:rtl/>
        </w:rPr>
      </w:pPr>
      <w:r w:rsidRPr="0089033B">
        <w:rPr>
          <w:rFonts w:ascii="Times New Roman" w:hAnsi="Times New Roman" w:cs="David" w:hint="cs"/>
          <w:b/>
          <w:bCs/>
          <w:color w:val="2F5496"/>
          <w:sz w:val="28"/>
          <w:szCs w:val="28"/>
          <w:rtl/>
        </w:rPr>
        <w:t>נספח</w:t>
      </w:r>
      <w:r w:rsidRPr="0089033B">
        <w:rPr>
          <w:rFonts w:ascii="Times New Roman" w:hAnsi="Times New Roman" w:cs="David"/>
          <w:b/>
          <w:bCs/>
          <w:color w:val="2F5496"/>
          <w:sz w:val="28"/>
          <w:szCs w:val="28"/>
          <w:rtl/>
        </w:rPr>
        <w:t xml:space="preserve"> </w:t>
      </w:r>
      <w:r>
        <w:rPr>
          <w:rFonts w:ascii="Times New Roman" w:hAnsi="Times New Roman" w:cs="David" w:hint="cs"/>
          <w:b/>
          <w:bCs/>
          <w:color w:val="2F5496"/>
          <w:sz w:val="28"/>
          <w:szCs w:val="28"/>
          <w:rtl/>
        </w:rPr>
        <w:t>י"א</w:t>
      </w:r>
    </w:p>
    <w:p w14:paraId="42F754F7" w14:textId="77777777" w:rsidR="00EF2690" w:rsidRPr="0089033B" w:rsidRDefault="00EF2690" w:rsidP="00EF2690">
      <w:pPr>
        <w:pStyle w:val="af3"/>
        <w:spacing w:line="240" w:lineRule="auto"/>
        <w:rPr>
          <w:rFonts w:ascii="Times New Roman" w:hAnsi="Times New Roman" w:cs="David"/>
          <w:b/>
          <w:bCs/>
          <w:color w:val="2F5496"/>
          <w:sz w:val="28"/>
          <w:szCs w:val="28"/>
          <w:rtl/>
        </w:rPr>
      </w:pPr>
      <w:r>
        <w:rPr>
          <w:rFonts w:ascii="Times New Roman" w:hAnsi="Times New Roman" w:cs="David" w:hint="cs"/>
          <w:b/>
          <w:bCs/>
          <w:color w:val="2F5496"/>
          <w:sz w:val="28"/>
          <w:szCs w:val="28"/>
          <w:rtl/>
        </w:rPr>
        <w:t>אישור רו"ח</w:t>
      </w:r>
    </w:p>
    <w:p w14:paraId="25836B3D" w14:textId="77777777" w:rsidR="00EF2690" w:rsidRPr="00FC67E3" w:rsidRDefault="00EF2690" w:rsidP="00EF2690">
      <w:pPr>
        <w:tabs>
          <w:tab w:val="center" w:pos="1443"/>
          <w:tab w:val="center" w:pos="2163"/>
          <w:tab w:val="center" w:pos="2883"/>
          <w:tab w:val="center" w:pos="3603"/>
          <w:tab w:val="center" w:pos="4324"/>
          <w:tab w:val="center" w:pos="5044"/>
          <w:tab w:val="center" w:pos="7168"/>
        </w:tabs>
        <w:spacing w:line="259" w:lineRule="auto"/>
        <w:rPr>
          <w:rtl/>
        </w:rPr>
      </w:pPr>
    </w:p>
    <w:p w14:paraId="3DB5BF07" w14:textId="77777777" w:rsidR="00EF2690" w:rsidRPr="00FC67E3" w:rsidRDefault="00EF2690" w:rsidP="00EF2690">
      <w:pPr>
        <w:tabs>
          <w:tab w:val="center" w:pos="1443"/>
          <w:tab w:val="center" w:pos="2163"/>
          <w:tab w:val="center" w:pos="2883"/>
          <w:tab w:val="center" w:pos="3603"/>
          <w:tab w:val="center" w:pos="4324"/>
          <w:tab w:val="center" w:pos="5044"/>
          <w:tab w:val="center" w:pos="7168"/>
        </w:tabs>
        <w:spacing w:line="259" w:lineRule="auto"/>
        <w:rPr>
          <w:rtl/>
        </w:rPr>
      </w:pPr>
      <w:r w:rsidRPr="00FC67E3">
        <w:rPr>
          <w:rFonts w:hint="cs"/>
          <w:rtl/>
        </w:rPr>
        <w:t>לכב'</w:t>
      </w:r>
    </w:p>
    <w:p w14:paraId="006E4E68" w14:textId="77777777" w:rsidR="00EF2690" w:rsidRPr="00FC67E3" w:rsidRDefault="00EF2690" w:rsidP="00EF2690">
      <w:pPr>
        <w:tabs>
          <w:tab w:val="center" w:pos="1443"/>
          <w:tab w:val="center" w:pos="2163"/>
          <w:tab w:val="center" w:pos="2883"/>
          <w:tab w:val="center" w:pos="3603"/>
          <w:tab w:val="center" w:pos="4324"/>
          <w:tab w:val="center" w:pos="5044"/>
          <w:tab w:val="center" w:pos="7168"/>
        </w:tabs>
        <w:spacing w:line="259" w:lineRule="auto"/>
      </w:pPr>
      <w:r w:rsidRPr="00FC67E3">
        <w:rPr>
          <w:rFonts w:hint="cs"/>
          <w:rtl/>
        </w:rPr>
        <w:t>רשות מקרקעי ישראל</w:t>
      </w:r>
    </w:p>
    <w:p w14:paraId="22C29D9C" w14:textId="77777777" w:rsidR="00EF2690" w:rsidRPr="00FC67E3" w:rsidRDefault="00EF2690" w:rsidP="00EF2690">
      <w:pPr>
        <w:bidi w:val="0"/>
        <w:spacing w:line="259" w:lineRule="auto"/>
        <w:ind w:right="280"/>
        <w:jc w:val="center"/>
      </w:pPr>
    </w:p>
    <w:p w14:paraId="1F253B7F" w14:textId="77777777" w:rsidR="00EF2690" w:rsidRPr="00FC67E3" w:rsidRDefault="00EF2690" w:rsidP="00EF2690">
      <w:pPr>
        <w:spacing w:after="51"/>
        <w:ind w:left="10" w:right="651" w:hanging="10"/>
        <w:jc w:val="right"/>
      </w:pPr>
      <w:r w:rsidRPr="00FC67E3">
        <w:rPr>
          <w:rtl/>
        </w:rPr>
        <w:t xml:space="preserve">     תאריך:_____________ </w:t>
      </w:r>
    </w:p>
    <w:p w14:paraId="72684399" w14:textId="77777777" w:rsidR="00EF2690" w:rsidRPr="00FC67E3" w:rsidRDefault="00EF2690" w:rsidP="00EF2690">
      <w:pPr>
        <w:bidi w:val="0"/>
        <w:spacing w:line="259" w:lineRule="auto"/>
        <w:ind w:right="105"/>
        <w:jc w:val="right"/>
      </w:pPr>
    </w:p>
    <w:p w14:paraId="24F63F94" w14:textId="77777777" w:rsidR="00EF2690" w:rsidRPr="00C42F7C" w:rsidRDefault="00EF2690" w:rsidP="00EF2690">
      <w:pPr>
        <w:jc w:val="center"/>
        <w:rPr>
          <w:b/>
          <w:u w:val="single"/>
          <w:rtl/>
        </w:rPr>
      </w:pPr>
      <w:r w:rsidRPr="00C42F7C">
        <w:rPr>
          <w:b/>
          <w:rtl/>
        </w:rPr>
        <w:t>הנדון:</w:t>
      </w:r>
      <w:r w:rsidRPr="00C42F7C">
        <w:rPr>
          <w:b/>
          <w:u w:val="single"/>
          <w:rtl/>
        </w:rPr>
        <w:t xml:space="preserve"> </w:t>
      </w:r>
      <w:r w:rsidRPr="00FC67E3">
        <w:rPr>
          <w:b/>
          <w:u w:val="single"/>
          <w:rtl/>
        </w:rPr>
        <w:t xml:space="preserve">אישור רואה חשבון </w:t>
      </w:r>
      <w:r w:rsidRPr="00FC67E3">
        <w:rPr>
          <w:rFonts w:hint="cs"/>
          <w:b/>
          <w:u w:val="single"/>
          <w:rtl/>
        </w:rPr>
        <w:t xml:space="preserve">למכרז </w:t>
      </w:r>
      <w:r w:rsidRPr="00C42F7C">
        <w:rPr>
          <w:rFonts w:hint="cs"/>
          <w:b/>
          <w:u w:val="single"/>
          <w:rtl/>
        </w:rPr>
        <w:t>מס</w:t>
      </w:r>
      <w:r w:rsidRPr="00C42F7C">
        <w:rPr>
          <w:b/>
          <w:u w:val="single"/>
          <w:rtl/>
        </w:rPr>
        <w:t xml:space="preserve">' 107/2017, </w:t>
      </w:r>
      <w:r w:rsidRPr="00C42F7C">
        <w:rPr>
          <w:rFonts w:hint="cs"/>
          <w:b/>
          <w:u w:val="single"/>
          <w:rtl/>
        </w:rPr>
        <w:t>למתן שרותי</w:t>
      </w:r>
      <w:r w:rsidRPr="00C42F7C">
        <w:rPr>
          <w:b/>
          <w:u w:val="single"/>
          <w:rtl/>
        </w:rPr>
        <w:t xml:space="preserve"> </w:t>
      </w:r>
      <w:r w:rsidRPr="00C42F7C">
        <w:rPr>
          <w:rFonts w:hint="cs"/>
          <w:b/>
          <w:u w:val="single"/>
          <w:rtl/>
        </w:rPr>
        <w:t>יעוץ</w:t>
      </w:r>
      <w:r w:rsidRPr="00C42F7C">
        <w:rPr>
          <w:b/>
          <w:u w:val="single"/>
          <w:rtl/>
        </w:rPr>
        <w:t xml:space="preserve"> </w:t>
      </w:r>
      <w:r w:rsidRPr="00C42F7C">
        <w:rPr>
          <w:rFonts w:hint="cs"/>
          <w:b/>
          <w:u w:val="single"/>
          <w:rtl/>
        </w:rPr>
        <w:t>ארגוני</w:t>
      </w:r>
      <w:r w:rsidRPr="00C42F7C">
        <w:rPr>
          <w:b/>
          <w:u w:val="single"/>
          <w:rtl/>
        </w:rPr>
        <w:t xml:space="preserve"> </w:t>
      </w:r>
      <w:r w:rsidRPr="00C42F7C">
        <w:rPr>
          <w:rFonts w:hint="cs"/>
          <w:b/>
          <w:u w:val="single"/>
          <w:rtl/>
        </w:rPr>
        <w:t>אסטרטגי</w:t>
      </w:r>
      <w:r>
        <w:rPr>
          <w:b/>
          <w:u w:val="single"/>
          <w:rtl/>
        </w:rPr>
        <w:br/>
      </w:r>
    </w:p>
    <w:p w14:paraId="15F1DDB8" w14:textId="77777777" w:rsidR="00EF2690" w:rsidRPr="00FC67E3" w:rsidRDefault="00EF2690" w:rsidP="00EF2690">
      <w:pPr>
        <w:spacing w:after="145" w:line="259" w:lineRule="auto"/>
        <w:jc w:val="center"/>
        <w:rPr>
          <w:b/>
          <w:rtl/>
        </w:rPr>
      </w:pPr>
      <w:r>
        <w:rPr>
          <w:rFonts w:hint="cs"/>
          <w:b/>
          <w:rtl/>
        </w:rPr>
        <w:t>שם המציע:___________________________ (להלן "המציע")</w:t>
      </w:r>
    </w:p>
    <w:p w14:paraId="7AD3A439" w14:textId="77777777" w:rsidR="00EF2690" w:rsidRPr="00FC67E3" w:rsidRDefault="00EF2690" w:rsidP="00EF2690">
      <w:pPr>
        <w:spacing w:after="145" w:line="259" w:lineRule="auto"/>
        <w:jc w:val="center"/>
        <w:rPr>
          <w:b/>
          <w:rtl/>
        </w:rPr>
      </w:pPr>
    </w:p>
    <w:p w14:paraId="24500A62" w14:textId="77777777" w:rsidR="00EF2690" w:rsidRPr="00FC67E3" w:rsidRDefault="00EF2690" w:rsidP="00EF2690">
      <w:pPr>
        <w:spacing w:after="145" w:line="259" w:lineRule="auto"/>
        <w:jc w:val="center"/>
        <w:rPr>
          <w:b/>
          <w:rtl/>
        </w:rPr>
      </w:pPr>
    </w:p>
    <w:p w14:paraId="2DAB05D4" w14:textId="77777777" w:rsidR="00EF2690" w:rsidRPr="00FC67E3" w:rsidRDefault="00EF2690" w:rsidP="00EF2690">
      <w:pPr>
        <w:spacing w:after="1" w:line="361" w:lineRule="auto"/>
        <w:ind w:right="-13" w:firstLine="2"/>
        <w:rPr>
          <w:rtl/>
        </w:rPr>
      </w:pPr>
      <w:r w:rsidRPr="00FC67E3">
        <w:rPr>
          <w:rtl/>
        </w:rPr>
        <w:t xml:space="preserve">אני הח"מ רו"ח __________________, מרחוב_______________________ מאשר בזה כדלהלן: </w:t>
      </w:r>
    </w:p>
    <w:p w14:paraId="150B60A6" w14:textId="77777777" w:rsidR="00EF2690" w:rsidRPr="00FC67E3" w:rsidRDefault="00EF2690" w:rsidP="00EF2690">
      <w:pPr>
        <w:spacing w:after="1" w:line="361" w:lineRule="auto"/>
        <w:ind w:right="-13" w:firstLine="2"/>
        <w:rPr>
          <w:rtl/>
        </w:rPr>
      </w:pPr>
    </w:p>
    <w:p w14:paraId="7087707B" w14:textId="4A62F023" w:rsidR="00EF2690" w:rsidRDefault="00EF2690" w:rsidP="00EF2690">
      <w:pPr>
        <w:spacing w:after="1" w:line="361" w:lineRule="auto"/>
        <w:ind w:right="-13"/>
      </w:pPr>
      <w:r w:rsidRPr="00FC67E3">
        <w:rPr>
          <w:rFonts w:hint="cs"/>
          <w:rtl/>
        </w:rPr>
        <w:t xml:space="preserve">על יסוד בדיקה שערכתי הנני מאשר </w:t>
      </w:r>
      <w:r>
        <w:rPr>
          <w:rFonts w:hint="cs"/>
          <w:rtl/>
        </w:rPr>
        <w:t>כי למציע מחזור הכנסות של 3,0</w:t>
      </w:r>
      <w:r w:rsidRPr="00FC67E3">
        <w:rPr>
          <w:rFonts w:hint="cs"/>
          <w:rtl/>
        </w:rPr>
        <w:t xml:space="preserve">00,000 ₪ כולל מע"מ לכל הפחות, בתחום </w:t>
      </w:r>
      <w:r>
        <w:rPr>
          <w:rFonts w:hint="cs"/>
          <w:rtl/>
        </w:rPr>
        <w:t>יעוץ ארגוני בכל אחת מהשנים 2014, 2015, 2016.</w:t>
      </w:r>
    </w:p>
    <w:p w14:paraId="16F31705" w14:textId="77777777" w:rsidR="00EF2690" w:rsidRPr="00C42F7C" w:rsidRDefault="00EF2690" w:rsidP="00EF2690">
      <w:pPr>
        <w:spacing w:after="1" w:line="361" w:lineRule="auto"/>
        <w:ind w:right="-13"/>
        <w:rPr>
          <w:rtl/>
        </w:rPr>
      </w:pPr>
    </w:p>
    <w:p w14:paraId="06C6E9DF" w14:textId="77777777" w:rsidR="00EF2690" w:rsidRPr="00FC67E3" w:rsidRDefault="00EF2690" w:rsidP="00EF2690">
      <w:pPr>
        <w:bidi w:val="0"/>
        <w:spacing w:after="202" w:line="259" w:lineRule="auto"/>
        <w:ind w:right="159"/>
        <w:rPr>
          <w:b/>
          <w:u w:val="single" w:color="000000"/>
        </w:rPr>
      </w:pPr>
    </w:p>
    <w:p w14:paraId="1806B554" w14:textId="77777777" w:rsidR="00EF2690" w:rsidRPr="00FC67E3" w:rsidRDefault="00EF2690" w:rsidP="00EF2690">
      <w:pPr>
        <w:bidi w:val="0"/>
        <w:spacing w:after="202" w:line="259" w:lineRule="auto"/>
        <w:ind w:right="159"/>
        <w:rPr>
          <w:b/>
          <w:u w:val="single" w:color="000000"/>
        </w:rPr>
      </w:pPr>
    </w:p>
    <w:p w14:paraId="54671C86" w14:textId="77777777" w:rsidR="00EF2690" w:rsidRPr="00FC67E3" w:rsidRDefault="00EF2690" w:rsidP="00EF2690">
      <w:pPr>
        <w:bidi w:val="0"/>
        <w:spacing w:after="202" w:line="259" w:lineRule="auto"/>
        <w:ind w:right="159"/>
        <w:rPr>
          <w:b/>
          <w:u w:val="single" w:color="000000"/>
        </w:rPr>
      </w:pPr>
    </w:p>
    <w:p w14:paraId="12BE25B0" w14:textId="77777777" w:rsidR="00EF2690" w:rsidRPr="00FC67E3" w:rsidRDefault="00EF2690" w:rsidP="00EF2690">
      <w:pPr>
        <w:bidi w:val="0"/>
        <w:spacing w:after="202" w:line="259" w:lineRule="auto"/>
        <w:ind w:right="159"/>
        <w:rPr>
          <w:b/>
          <w:u w:val="single" w:color="000000"/>
        </w:rPr>
      </w:pPr>
    </w:p>
    <w:p w14:paraId="23B87EB9" w14:textId="77777777" w:rsidR="00EF2690" w:rsidRPr="00FC67E3" w:rsidRDefault="00EF2690" w:rsidP="00EF2690">
      <w:pPr>
        <w:bidi w:val="0"/>
        <w:spacing w:after="202" w:line="259" w:lineRule="auto"/>
        <w:ind w:right="159"/>
        <w:rPr>
          <w:rtl/>
        </w:rPr>
      </w:pPr>
      <w:r w:rsidRPr="00FC67E3">
        <w:rPr>
          <w:b/>
          <w:u w:val="single" w:color="000000"/>
        </w:rPr>
        <w:t>____________________</w:t>
      </w:r>
    </w:p>
    <w:p w14:paraId="77E23201" w14:textId="77777777" w:rsidR="00EF2690" w:rsidRPr="00FC67E3" w:rsidRDefault="00EF2690" w:rsidP="00EF2690">
      <w:pPr>
        <w:pStyle w:val="a3"/>
        <w:jc w:val="right"/>
        <w:rPr>
          <w:b/>
          <w:bCs/>
          <w:rtl/>
        </w:rPr>
      </w:pPr>
      <w:r w:rsidRPr="00FC67E3">
        <w:rPr>
          <w:rFonts w:hint="cs"/>
          <w:rtl/>
        </w:rPr>
        <w:tab/>
        <w:t xml:space="preserve">                                                                                                                            </w:t>
      </w:r>
      <w:r w:rsidRPr="00FC67E3">
        <w:rPr>
          <w:rFonts w:hint="cs"/>
          <w:b/>
          <w:bCs/>
          <w:rtl/>
        </w:rPr>
        <w:t>רו"ח</w:t>
      </w:r>
    </w:p>
    <w:p w14:paraId="3BA55669" w14:textId="77777777" w:rsidR="00EF2690" w:rsidRPr="00FC67E3" w:rsidRDefault="00EF2690" w:rsidP="00EF2690">
      <w:pPr>
        <w:pStyle w:val="1"/>
        <w:ind w:right="0"/>
        <w:jc w:val="both"/>
        <w:rPr>
          <w:b/>
          <w:bCs/>
          <w:rtl/>
        </w:rPr>
      </w:pPr>
    </w:p>
    <w:p w14:paraId="50F0D256" w14:textId="77777777" w:rsidR="00EF2690" w:rsidRPr="00FC67E3" w:rsidRDefault="00EF2690" w:rsidP="00EF2690">
      <w:pPr>
        <w:pStyle w:val="1"/>
        <w:ind w:right="0"/>
        <w:jc w:val="both"/>
        <w:rPr>
          <w:b/>
          <w:bCs/>
          <w:rtl/>
        </w:rPr>
      </w:pPr>
    </w:p>
    <w:p w14:paraId="41C1FF10" w14:textId="77777777" w:rsidR="00EF2690" w:rsidRPr="00FC67E3" w:rsidRDefault="00EF2690" w:rsidP="00EF2690">
      <w:pPr>
        <w:pStyle w:val="1"/>
        <w:ind w:right="0"/>
        <w:jc w:val="both"/>
        <w:rPr>
          <w:b/>
          <w:bCs/>
          <w:rtl/>
        </w:rPr>
      </w:pPr>
    </w:p>
    <w:p w14:paraId="25BD3BD2" w14:textId="77777777" w:rsidR="00A24153" w:rsidRPr="006E6A6D" w:rsidRDefault="00A24153" w:rsidP="00EF2690">
      <w:pPr>
        <w:bidi w:val="0"/>
        <w:spacing w:after="160"/>
        <w:rPr>
          <w:rFonts w:asciiTheme="minorBidi" w:hAnsiTheme="minorBidi" w:cstheme="minorBidi"/>
          <w:sz w:val="20"/>
          <w:szCs w:val="20"/>
        </w:rPr>
      </w:pPr>
    </w:p>
    <w:sectPr w:rsidR="00A24153" w:rsidRPr="006E6A6D" w:rsidSect="001D43B6">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3A5C41" w14:textId="77777777" w:rsidR="007951AA" w:rsidRDefault="007951AA" w:rsidP="009B2FCE">
      <w:r>
        <w:separator/>
      </w:r>
    </w:p>
  </w:endnote>
  <w:endnote w:type="continuationSeparator" w:id="0">
    <w:p w14:paraId="54621A04" w14:textId="77777777" w:rsidR="007951AA" w:rsidRDefault="007951AA" w:rsidP="009B2FCE">
      <w:r>
        <w:continuationSeparator/>
      </w:r>
    </w:p>
  </w:endnote>
  <w:endnote w:type="continuationNotice" w:id="1">
    <w:p w14:paraId="036792DC" w14:textId="77777777" w:rsidR="007951AA" w:rsidRDefault="007951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94371223"/>
      <w:docPartObj>
        <w:docPartGallery w:val="Page Numbers (Bottom of Page)"/>
        <w:docPartUnique/>
      </w:docPartObj>
    </w:sdtPr>
    <w:sdtEndPr>
      <w:rPr>
        <w:noProof/>
        <w:lang w:val="he-IL"/>
      </w:rPr>
    </w:sdtEndPr>
    <w:sdtContent>
      <w:p w14:paraId="3681B4FD" w14:textId="77777777" w:rsidR="00F03B52" w:rsidRDefault="00F03B52">
        <w:pPr>
          <w:pStyle w:val="a9"/>
          <w:jc w:val="center"/>
        </w:pPr>
        <w:r>
          <w:fldChar w:fldCharType="begin"/>
        </w:r>
        <w:r>
          <w:instrText xml:space="preserve"> PAGE   \* MERGEFORMAT </w:instrText>
        </w:r>
        <w:r>
          <w:fldChar w:fldCharType="separate"/>
        </w:r>
        <w:r w:rsidR="00843468" w:rsidRPr="00843468">
          <w:rPr>
            <w:rFonts w:cs="Calibri"/>
            <w:noProof/>
            <w:rtl/>
            <w:lang w:val="he-IL"/>
          </w:rPr>
          <w:t>20</w:t>
        </w:r>
        <w:r>
          <w:rPr>
            <w:noProof/>
            <w:lang w:val="he-IL"/>
          </w:rPr>
          <w:fldChar w:fldCharType="end"/>
        </w:r>
      </w:p>
    </w:sdtContent>
  </w:sdt>
  <w:p w14:paraId="29092C2C" w14:textId="77777777" w:rsidR="00F03B52" w:rsidRDefault="00F03B5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FECFD7" w14:textId="77777777" w:rsidR="007951AA" w:rsidRDefault="007951AA" w:rsidP="009B2FCE">
      <w:r>
        <w:separator/>
      </w:r>
    </w:p>
  </w:footnote>
  <w:footnote w:type="continuationSeparator" w:id="0">
    <w:p w14:paraId="55A15BA2" w14:textId="77777777" w:rsidR="007951AA" w:rsidRDefault="007951AA" w:rsidP="009B2FCE">
      <w:r>
        <w:continuationSeparator/>
      </w:r>
    </w:p>
  </w:footnote>
  <w:footnote w:type="continuationNotice" w:id="1">
    <w:p w14:paraId="3E7C65DB" w14:textId="77777777" w:rsidR="007951AA" w:rsidRDefault="007951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CF28B" w14:textId="77777777" w:rsidR="00F03B52" w:rsidRDefault="00F03B52">
    <w:pPr>
      <w:pStyle w:val="a7"/>
    </w:pPr>
    <w:r>
      <w:rPr>
        <w:noProof/>
      </w:rPr>
      <w:drawing>
        <wp:anchor distT="0" distB="0" distL="114300" distR="114300" simplePos="0" relativeHeight="251661312" behindDoc="0" locked="0" layoutInCell="1" allowOverlap="1" wp14:anchorId="503F7E50" wp14:editId="2EDDA538">
          <wp:simplePos x="0" y="0"/>
          <wp:positionH relativeFrom="column">
            <wp:posOffset>-522605</wp:posOffset>
          </wp:positionH>
          <wp:positionV relativeFrom="paragraph">
            <wp:posOffset>-239395</wp:posOffset>
          </wp:positionV>
          <wp:extent cx="1550670" cy="517525"/>
          <wp:effectExtent l="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08182D3D" wp14:editId="228C331C">
          <wp:simplePos x="0" y="0"/>
          <wp:positionH relativeFrom="column">
            <wp:posOffset>-522605</wp:posOffset>
          </wp:positionH>
          <wp:positionV relativeFrom="paragraph">
            <wp:posOffset>-239395</wp:posOffset>
          </wp:positionV>
          <wp:extent cx="1550670" cy="517525"/>
          <wp:effectExtent l="0" t="0" r="0" b="0"/>
          <wp:wrapSquare wrapText="bothSides"/>
          <wp:docPr id="1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2D42">
      <w:rPr>
        <w:rFonts w:hint="cs"/>
        <w:b/>
        <w:bCs/>
        <w:color w:val="4472C4"/>
        <w:rtl/>
      </w:rPr>
      <w:t>מכרז</w:t>
    </w:r>
    <w:r w:rsidRPr="00442D42">
      <w:rPr>
        <w:b/>
        <w:bCs/>
        <w:color w:val="4472C4"/>
        <w:rtl/>
      </w:rPr>
      <w:t xml:space="preserve"> </w:t>
    </w:r>
    <w:r w:rsidRPr="00442D42">
      <w:rPr>
        <w:rFonts w:hint="cs"/>
        <w:b/>
        <w:bCs/>
        <w:color w:val="4472C4"/>
        <w:rtl/>
      </w:rPr>
      <w:t>מס</w:t>
    </w:r>
    <w:r w:rsidRPr="00442D42">
      <w:rPr>
        <w:b/>
        <w:bCs/>
        <w:color w:val="4472C4"/>
        <w:rtl/>
      </w:rPr>
      <w:t xml:space="preserve">' 107/2017, </w:t>
    </w:r>
    <w:r w:rsidRPr="00442D42">
      <w:rPr>
        <w:rFonts w:hint="cs"/>
        <w:b/>
        <w:bCs/>
        <w:color w:val="4472C4"/>
        <w:rtl/>
      </w:rPr>
      <w:t>למתן שרותי</w:t>
    </w:r>
    <w:r w:rsidRPr="00442D42">
      <w:rPr>
        <w:b/>
        <w:bCs/>
        <w:color w:val="4472C4"/>
        <w:rtl/>
      </w:rPr>
      <w:t xml:space="preserve"> </w:t>
    </w:r>
    <w:r w:rsidRPr="00442D42">
      <w:rPr>
        <w:rFonts w:hint="cs"/>
        <w:b/>
        <w:bCs/>
        <w:color w:val="4472C4"/>
        <w:rtl/>
      </w:rPr>
      <w:t>יעוץ</w:t>
    </w:r>
    <w:r w:rsidRPr="00442D42">
      <w:rPr>
        <w:b/>
        <w:bCs/>
        <w:color w:val="4472C4"/>
        <w:rtl/>
      </w:rPr>
      <w:t xml:space="preserve"> </w:t>
    </w:r>
    <w:r w:rsidRPr="00442D42">
      <w:rPr>
        <w:rFonts w:hint="cs"/>
        <w:b/>
        <w:bCs/>
        <w:color w:val="4472C4"/>
        <w:rtl/>
      </w:rPr>
      <w:t>ארגוני</w:t>
    </w:r>
    <w:r w:rsidRPr="00442D42">
      <w:rPr>
        <w:b/>
        <w:bCs/>
        <w:color w:val="4472C4"/>
        <w:rtl/>
      </w:rPr>
      <w:t xml:space="preserve"> </w:t>
    </w:r>
    <w:r w:rsidRPr="00442D42">
      <w:rPr>
        <w:rFonts w:hint="cs"/>
        <w:b/>
        <w:bCs/>
        <w:color w:val="4472C4"/>
        <w:rtl/>
      </w:rPr>
      <w:t>אסטרטגי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C60925"/>
    <w:multiLevelType w:val="multilevel"/>
    <w:tmpl w:val="31D2C16A"/>
    <w:lvl w:ilvl="0">
      <w:start w:val="1"/>
      <w:numFmt w:val="decimal"/>
      <w:lvlText w:val="%1."/>
      <w:lvlJc w:val="center"/>
      <w:pPr>
        <w:tabs>
          <w:tab w:val="num" w:pos="360"/>
        </w:tabs>
        <w:ind w:left="283" w:right="283" w:hanging="283"/>
      </w:pPr>
      <w:rPr>
        <w:rFonts w:ascii="Arial" w:hAnsi="Arial" w:cs="Arial" w:hint="default"/>
        <w:b w:val="0"/>
        <w:bCs w:val="0"/>
        <w:i w:val="0"/>
        <w:iCs w:val="0"/>
        <w:color w:val="auto"/>
        <w:sz w:val="24"/>
        <w:szCs w:val="24"/>
      </w:rPr>
    </w:lvl>
    <w:lvl w:ilvl="1">
      <w:start w:val="1"/>
      <w:numFmt w:val="hebrew1"/>
      <w:lvlText w:val="%2."/>
      <w:lvlJc w:val="center"/>
      <w:pPr>
        <w:tabs>
          <w:tab w:val="num" w:pos="786"/>
        </w:tabs>
        <w:ind w:left="786"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 w15:restartNumberingAfterBreak="0">
    <w:nsid w:val="125E45EE"/>
    <w:multiLevelType w:val="hybridMultilevel"/>
    <w:tmpl w:val="1D1863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519273A"/>
    <w:multiLevelType w:val="hybridMultilevel"/>
    <w:tmpl w:val="297843F4"/>
    <w:lvl w:ilvl="0" w:tplc="AF526592">
      <w:start w:val="1"/>
      <w:numFmt w:val="hebrew1"/>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3" w15:restartNumberingAfterBreak="0">
    <w:nsid w:val="15BB6DA9"/>
    <w:multiLevelType w:val="hybridMultilevel"/>
    <w:tmpl w:val="9B5473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start w:val="1"/>
      <w:numFmt w:val="lowerLetter"/>
      <w:lvlText w:val="%2."/>
      <w:lvlJc w:val="left"/>
      <w:pPr>
        <w:ind w:left="1797" w:hanging="360"/>
      </w:pPr>
    </w:lvl>
    <w:lvl w:ilvl="2" w:tplc="0409001B">
      <w:start w:val="1"/>
      <w:numFmt w:val="lowerRoman"/>
      <w:lvlText w:val="%3."/>
      <w:lvlJc w:val="right"/>
      <w:pPr>
        <w:ind w:left="2517" w:hanging="180"/>
      </w:pPr>
    </w:lvl>
    <w:lvl w:ilvl="3" w:tplc="0409000F">
      <w:start w:val="1"/>
      <w:numFmt w:val="decimal"/>
      <w:lvlText w:val="%4."/>
      <w:lvlJc w:val="left"/>
      <w:pPr>
        <w:ind w:left="3237" w:hanging="360"/>
      </w:pPr>
    </w:lvl>
    <w:lvl w:ilvl="4" w:tplc="04090019">
      <w:start w:val="1"/>
      <w:numFmt w:val="lowerLetter"/>
      <w:lvlText w:val="%5."/>
      <w:lvlJc w:val="left"/>
      <w:pPr>
        <w:ind w:left="3957" w:hanging="360"/>
      </w:pPr>
    </w:lvl>
    <w:lvl w:ilvl="5" w:tplc="0409001B">
      <w:start w:val="1"/>
      <w:numFmt w:val="lowerRoman"/>
      <w:lvlText w:val="%6."/>
      <w:lvlJc w:val="right"/>
      <w:pPr>
        <w:ind w:left="4677" w:hanging="180"/>
      </w:pPr>
    </w:lvl>
    <w:lvl w:ilvl="6" w:tplc="0409000F">
      <w:start w:val="1"/>
      <w:numFmt w:val="decimal"/>
      <w:lvlText w:val="%7."/>
      <w:lvlJc w:val="left"/>
      <w:pPr>
        <w:ind w:left="5397" w:hanging="360"/>
      </w:pPr>
    </w:lvl>
    <w:lvl w:ilvl="7" w:tplc="04090019">
      <w:start w:val="1"/>
      <w:numFmt w:val="lowerLetter"/>
      <w:lvlText w:val="%8."/>
      <w:lvlJc w:val="left"/>
      <w:pPr>
        <w:ind w:left="6117" w:hanging="360"/>
      </w:pPr>
    </w:lvl>
    <w:lvl w:ilvl="8" w:tplc="0409001B">
      <w:start w:val="1"/>
      <w:numFmt w:val="lowerRoman"/>
      <w:lvlText w:val="%9."/>
      <w:lvlJc w:val="right"/>
      <w:pPr>
        <w:ind w:left="6837" w:hanging="180"/>
      </w:pPr>
    </w:lvl>
  </w:abstractNum>
  <w:abstractNum w:abstractNumId="5" w15:restartNumberingAfterBreak="0">
    <w:nsid w:val="1F466A86"/>
    <w:multiLevelType w:val="multilevel"/>
    <w:tmpl w:val="A356A61A"/>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hebrew1"/>
      <w:lvlText w:val="%3."/>
      <w:lvlJc w:val="center"/>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6" w15:restartNumberingAfterBreak="0">
    <w:nsid w:val="20A87A9D"/>
    <w:multiLevelType w:val="hybridMultilevel"/>
    <w:tmpl w:val="781640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DF338C"/>
    <w:multiLevelType w:val="hybridMultilevel"/>
    <w:tmpl w:val="68F89444"/>
    <w:lvl w:ilvl="0" w:tplc="9094EB70">
      <w:start w:val="1"/>
      <w:numFmt w:val="hebrew1"/>
      <w:lvlText w:val="%1."/>
      <w:lvlJc w:val="left"/>
      <w:pPr>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5A36A2"/>
    <w:multiLevelType w:val="hybridMultilevel"/>
    <w:tmpl w:val="9C0E7268"/>
    <w:lvl w:ilvl="0" w:tplc="0409000F">
      <w:start w:val="1"/>
      <w:numFmt w:val="decimal"/>
      <w:lvlText w:val="%1."/>
      <w:lvlJc w:val="left"/>
      <w:pPr>
        <w:ind w:left="8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ED7CFA"/>
    <w:multiLevelType w:val="multilevel"/>
    <w:tmpl w:val="C01A44D4"/>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b w:val="0"/>
        <w:bCs w:val="0"/>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10" w15:restartNumberingAfterBreak="0">
    <w:nsid w:val="3D576E05"/>
    <w:multiLevelType w:val="hybridMultilevel"/>
    <w:tmpl w:val="190AF586"/>
    <w:lvl w:ilvl="0" w:tplc="9094EB70">
      <w:start w:val="1"/>
      <w:numFmt w:val="hebrew1"/>
      <w:lvlText w:val="%1."/>
      <w:lvlJc w:val="left"/>
      <w:pPr>
        <w:ind w:left="720" w:hanging="360"/>
      </w:pPr>
      <w:rPr>
        <w:rFonts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D660F1"/>
    <w:multiLevelType w:val="hybridMultilevel"/>
    <w:tmpl w:val="9B5473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1052BD9"/>
    <w:multiLevelType w:val="hybridMultilevel"/>
    <w:tmpl w:val="5420BA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6E92098"/>
    <w:multiLevelType w:val="hybridMultilevel"/>
    <w:tmpl w:val="3E92C0FA"/>
    <w:lvl w:ilvl="0" w:tplc="9094EB70">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5875A0A"/>
    <w:multiLevelType w:val="hybridMultilevel"/>
    <w:tmpl w:val="6C26515C"/>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8DE7CE5"/>
    <w:multiLevelType w:val="hybridMultilevel"/>
    <w:tmpl w:val="3CCA91D0"/>
    <w:lvl w:ilvl="0" w:tplc="9094EB70">
      <w:start w:val="1"/>
      <w:numFmt w:val="hebrew1"/>
      <w:lvlText w:val="%1."/>
      <w:lvlJc w:val="left"/>
      <w:pPr>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B72936"/>
    <w:multiLevelType w:val="hybridMultilevel"/>
    <w:tmpl w:val="5816B8DC"/>
    <w:lvl w:ilvl="0" w:tplc="30A6C02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18731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923E3C"/>
    <w:multiLevelType w:val="hybridMultilevel"/>
    <w:tmpl w:val="985C8EBA"/>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15:restartNumberingAfterBreak="0">
    <w:nsid w:val="7119289F"/>
    <w:multiLevelType w:val="hybridMultilevel"/>
    <w:tmpl w:val="456CB5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1D83F1C"/>
    <w:multiLevelType w:val="hybridMultilevel"/>
    <w:tmpl w:val="B7F492B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78BA449F"/>
    <w:multiLevelType w:val="hybridMultilevel"/>
    <w:tmpl w:val="9C0E72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num>
  <w:num w:numId="12">
    <w:abstractNumId w:val="20"/>
  </w:num>
  <w:num w:numId="13">
    <w:abstractNumId w:val="2"/>
  </w:num>
  <w:num w:numId="14">
    <w:abstractNumId w:val="15"/>
  </w:num>
  <w:num w:numId="15">
    <w:abstractNumId w:val="7"/>
  </w:num>
  <w:num w:numId="16">
    <w:abstractNumId w:val="13"/>
  </w:num>
  <w:num w:numId="17">
    <w:abstractNumId w:val="10"/>
  </w:num>
  <w:num w:numId="18">
    <w:abstractNumId w:val="6"/>
  </w:num>
  <w:num w:numId="19">
    <w:abstractNumId w:val="21"/>
  </w:num>
  <w:num w:numId="20">
    <w:abstractNumId w:val="8"/>
  </w:num>
  <w:num w:numId="21">
    <w:abstractNumId w:val="9"/>
  </w:num>
  <w:num w:numId="22">
    <w:abstractNumId w:val="5"/>
  </w:num>
  <w:num w:numId="23">
    <w:abstractNumId w:val="18"/>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96"/>
  <w:displayBackgroundShape/>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F03"/>
    <w:rsid w:val="00005D00"/>
    <w:rsid w:val="00023179"/>
    <w:rsid w:val="00065560"/>
    <w:rsid w:val="0008128B"/>
    <w:rsid w:val="00090216"/>
    <w:rsid w:val="00094CE8"/>
    <w:rsid w:val="000C029E"/>
    <w:rsid w:val="00120B0C"/>
    <w:rsid w:val="00127D2B"/>
    <w:rsid w:val="00127FD8"/>
    <w:rsid w:val="001407B1"/>
    <w:rsid w:val="0014156C"/>
    <w:rsid w:val="00161CFF"/>
    <w:rsid w:val="00184F61"/>
    <w:rsid w:val="001879C5"/>
    <w:rsid w:val="001954AA"/>
    <w:rsid w:val="001B745F"/>
    <w:rsid w:val="001D43B6"/>
    <w:rsid w:val="001D6F80"/>
    <w:rsid w:val="001D7230"/>
    <w:rsid w:val="001D72D2"/>
    <w:rsid w:val="001E4886"/>
    <w:rsid w:val="001F752E"/>
    <w:rsid w:val="002110ED"/>
    <w:rsid w:val="0021259B"/>
    <w:rsid w:val="0022066A"/>
    <w:rsid w:val="00224301"/>
    <w:rsid w:val="00225401"/>
    <w:rsid w:val="00231102"/>
    <w:rsid w:val="002410E2"/>
    <w:rsid w:val="00255536"/>
    <w:rsid w:val="002557A5"/>
    <w:rsid w:val="00256FD5"/>
    <w:rsid w:val="002633AB"/>
    <w:rsid w:val="002A0D68"/>
    <w:rsid w:val="002C5A28"/>
    <w:rsid w:val="002D668E"/>
    <w:rsid w:val="002E7C85"/>
    <w:rsid w:val="003039D1"/>
    <w:rsid w:val="00323713"/>
    <w:rsid w:val="003253CB"/>
    <w:rsid w:val="00326521"/>
    <w:rsid w:val="00337B75"/>
    <w:rsid w:val="00375236"/>
    <w:rsid w:val="00376378"/>
    <w:rsid w:val="00377883"/>
    <w:rsid w:val="00390208"/>
    <w:rsid w:val="00394BAF"/>
    <w:rsid w:val="003C6735"/>
    <w:rsid w:val="003C6B11"/>
    <w:rsid w:val="003D5E75"/>
    <w:rsid w:val="003D672D"/>
    <w:rsid w:val="0040247B"/>
    <w:rsid w:val="00407E9A"/>
    <w:rsid w:val="004167D1"/>
    <w:rsid w:val="00427FEA"/>
    <w:rsid w:val="004359ED"/>
    <w:rsid w:val="004518CE"/>
    <w:rsid w:val="004564E0"/>
    <w:rsid w:val="00477D55"/>
    <w:rsid w:val="004907AF"/>
    <w:rsid w:val="0049636E"/>
    <w:rsid w:val="004A4084"/>
    <w:rsid w:val="004D1FEB"/>
    <w:rsid w:val="004E68FA"/>
    <w:rsid w:val="004F0613"/>
    <w:rsid w:val="004F2638"/>
    <w:rsid w:val="004F43A0"/>
    <w:rsid w:val="00505357"/>
    <w:rsid w:val="00517D67"/>
    <w:rsid w:val="00521274"/>
    <w:rsid w:val="00532788"/>
    <w:rsid w:val="00545AE3"/>
    <w:rsid w:val="005541F5"/>
    <w:rsid w:val="005708EE"/>
    <w:rsid w:val="005710C2"/>
    <w:rsid w:val="005720FD"/>
    <w:rsid w:val="0057282A"/>
    <w:rsid w:val="00576099"/>
    <w:rsid w:val="00577BAF"/>
    <w:rsid w:val="005B66DB"/>
    <w:rsid w:val="005C1950"/>
    <w:rsid w:val="005C720D"/>
    <w:rsid w:val="005E3CE7"/>
    <w:rsid w:val="005E4229"/>
    <w:rsid w:val="006035EA"/>
    <w:rsid w:val="00604A89"/>
    <w:rsid w:val="00643D9B"/>
    <w:rsid w:val="00655FB8"/>
    <w:rsid w:val="006A05CB"/>
    <w:rsid w:val="006A169E"/>
    <w:rsid w:val="006A465D"/>
    <w:rsid w:val="006B6080"/>
    <w:rsid w:val="006D3AC7"/>
    <w:rsid w:val="006E6A6D"/>
    <w:rsid w:val="006E6F57"/>
    <w:rsid w:val="00703437"/>
    <w:rsid w:val="00705A0C"/>
    <w:rsid w:val="007139FF"/>
    <w:rsid w:val="00735020"/>
    <w:rsid w:val="007578BF"/>
    <w:rsid w:val="0076208D"/>
    <w:rsid w:val="00786E30"/>
    <w:rsid w:val="007951AA"/>
    <w:rsid w:val="0079743F"/>
    <w:rsid w:val="007A2DF5"/>
    <w:rsid w:val="007A403B"/>
    <w:rsid w:val="007B1DB7"/>
    <w:rsid w:val="007B38D8"/>
    <w:rsid w:val="007C1AAE"/>
    <w:rsid w:val="007E0F15"/>
    <w:rsid w:val="007E3AE3"/>
    <w:rsid w:val="007E3B92"/>
    <w:rsid w:val="008030C2"/>
    <w:rsid w:val="008050EC"/>
    <w:rsid w:val="00814F03"/>
    <w:rsid w:val="00817812"/>
    <w:rsid w:val="00823182"/>
    <w:rsid w:val="0084242E"/>
    <w:rsid w:val="00843468"/>
    <w:rsid w:val="008672DD"/>
    <w:rsid w:val="0088770C"/>
    <w:rsid w:val="008A30BF"/>
    <w:rsid w:val="008A54B1"/>
    <w:rsid w:val="008B64F0"/>
    <w:rsid w:val="008E7410"/>
    <w:rsid w:val="00901AC4"/>
    <w:rsid w:val="00912FE6"/>
    <w:rsid w:val="00923702"/>
    <w:rsid w:val="00930C24"/>
    <w:rsid w:val="009964F6"/>
    <w:rsid w:val="009A2B58"/>
    <w:rsid w:val="009B1A3B"/>
    <w:rsid w:val="009B2FCE"/>
    <w:rsid w:val="009C7C82"/>
    <w:rsid w:val="009D02B2"/>
    <w:rsid w:val="009D25F8"/>
    <w:rsid w:val="00A06631"/>
    <w:rsid w:val="00A10837"/>
    <w:rsid w:val="00A24153"/>
    <w:rsid w:val="00A33E96"/>
    <w:rsid w:val="00A41BDF"/>
    <w:rsid w:val="00A81B98"/>
    <w:rsid w:val="00A9057E"/>
    <w:rsid w:val="00A92425"/>
    <w:rsid w:val="00AA4852"/>
    <w:rsid w:val="00AB3201"/>
    <w:rsid w:val="00AB4D19"/>
    <w:rsid w:val="00AE3EB1"/>
    <w:rsid w:val="00AF15C1"/>
    <w:rsid w:val="00AF2D1C"/>
    <w:rsid w:val="00B10B0A"/>
    <w:rsid w:val="00B1499A"/>
    <w:rsid w:val="00B152FD"/>
    <w:rsid w:val="00B160D4"/>
    <w:rsid w:val="00B34C19"/>
    <w:rsid w:val="00B35149"/>
    <w:rsid w:val="00B44A89"/>
    <w:rsid w:val="00B539BA"/>
    <w:rsid w:val="00BA667A"/>
    <w:rsid w:val="00BB2637"/>
    <w:rsid w:val="00BC1B0E"/>
    <w:rsid w:val="00BD5448"/>
    <w:rsid w:val="00BD7440"/>
    <w:rsid w:val="00C102B0"/>
    <w:rsid w:val="00C24E7B"/>
    <w:rsid w:val="00C326FC"/>
    <w:rsid w:val="00C57808"/>
    <w:rsid w:val="00C65A10"/>
    <w:rsid w:val="00C9175E"/>
    <w:rsid w:val="00CB37F6"/>
    <w:rsid w:val="00CC77DA"/>
    <w:rsid w:val="00CE3F16"/>
    <w:rsid w:val="00D0291D"/>
    <w:rsid w:val="00D36DA8"/>
    <w:rsid w:val="00D504A8"/>
    <w:rsid w:val="00D85AA7"/>
    <w:rsid w:val="00DC32F1"/>
    <w:rsid w:val="00DD05F4"/>
    <w:rsid w:val="00DD5A38"/>
    <w:rsid w:val="00DD6FD9"/>
    <w:rsid w:val="00E007B3"/>
    <w:rsid w:val="00E25E69"/>
    <w:rsid w:val="00E26826"/>
    <w:rsid w:val="00EB2CD2"/>
    <w:rsid w:val="00ED387A"/>
    <w:rsid w:val="00ED78AF"/>
    <w:rsid w:val="00EE78F0"/>
    <w:rsid w:val="00EF2690"/>
    <w:rsid w:val="00F03B52"/>
    <w:rsid w:val="00F04067"/>
    <w:rsid w:val="00F1471B"/>
    <w:rsid w:val="00F523F3"/>
    <w:rsid w:val="00FA6F1A"/>
    <w:rsid w:val="00FB060A"/>
    <w:rsid w:val="00FB212D"/>
    <w:rsid w:val="00FB6294"/>
    <w:rsid w:val="00FC7627"/>
    <w:rsid w:val="00FD1870"/>
    <w:rsid w:val="00FD4C4B"/>
    <w:rsid w:val="00FF06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4FB1BB1"/>
  <w15:chartTrackingRefBased/>
  <w15:docId w15:val="{3C04AB53-F8A3-4E7D-8D8F-96FC1285C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242E"/>
    <w:pPr>
      <w:bidi/>
      <w:spacing w:after="0" w:line="240" w:lineRule="auto"/>
    </w:pPr>
    <w:rPr>
      <w:rFonts w:ascii="Calibri" w:eastAsia="Times New Roman"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4242E"/>
    <w:pPr>
      <w:ind w:left="720"/>
    </w:pPr>
  </w:style>
  <w:style w:type="table" w:styleId="a5">
    <w:name w:val="Table Grid"/>
    <w:basedOn w:val="a1"/>
    <w:uiPriority w:val="59"/>
    <w:rsid w:val="002557A5"/>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normal">
    <w:name w:val="mnormal"/>
    <w:basedOn w:val="a"/>
    <w:rsid w:val="00AF2D1C"/>
    <w:pPr>
      <w:spacing w:line="300" w:lineRule="atLeast"/>
      <w:jc w:val="both"/>
    </w:pPr>
    <w:rPr>
      <w:rFonts w:ascii="Arial" w:eastAsiaTheme="minorHAnsi" w:hAnsi="Arial"/>
      <w:sz w:val="26"/>
      <w:szCs w:val="26"/>
      <w:lang w:eastAsia="he-IL"/>
    </w:rPr>
  </w:style>
  <w:style w:type="paragraph" w:styleId="NormalWeb">
    <w:name w:val="Normal (Web)"/>
    <w:basedOn w:val="a"/>
    <w:uiPriority w:val="99"/>
    <w:semiHidden/>
    <w:unhideWhenUsed/>
    <w:rsid w:val="0049636E"/>
    <w:pPr>
      <w:bidi w:val="0"/>
      <w:spacing w:before="100" w:beforeAutospacing="1" w:after="100" w:afterAutospacing="1"/>
    </w:pPr>
    <w:rPr>
      <w:rFonts w:ascii="Times New Roman" w:eastAsiaTheme="minorHAnsi" w:hAnsi="Times New Roman" w:cs="Times New Roman"/>
      <w:sz w:val="24"/>
      <w:szCs w:val="24"/>
    </w:rPr>
  </w:style>
  <w:style w:type="paragraph" w:customStyle="1" w:styleId="a6">
    <w:name w:val="סגנון רגיל +"/>
    <w:basedOn w:val="a"/>
    <w:uiPriority w:val="99"/>
    <w:rsid w:val="0049636E"/>
    <w:pPr>
      <w:overflowPunct w:val="0"/>
      <w:autoSpaceDE w:val="0"/>
      <w:autoSpaceDN w:val="0"/>
      <w:adjustRightInd w:val="0"/>
    </w:pPr>
    <w:rPr>
      <w:rFonts w:ascii="Arial" w:hAnsi="Arial"/>
      <w:lang w:eastAsia="he-IL"/>
    </w:rPr>
  </w:style>
  <w:style w:type="paragraph" w:customStyle="1" w:styleId="0">
    <w:name w:val="א0"/>
    <w:basedOn w:val="a"/>
    <w:uiPriority w:val="99"/>
    <w:rsid w:val="0049636E"/>
    <w:pPr>
      <w:widowControl w:val="0"/>
      <w:tabs>
        <w:tab w:val="left" w:pos="0"/>
        <w:tab w:val="left" w:pos="567"/>
        <w:tab w:val="left" w:pos="1134"/>
      </w:tabs>
      <w:ind w:left="567" w:hanging="567"/>
      <w:jc w:val="both"/>
    </w:pPr>
    <w:rPr>
      <w:rFonts w:ascii="Times New Roman" w:hAnsi="Times New Roman" w:cs="Narkisim"/>
      <w:szCs w:val="24"/>
      <w:lang w:eastAsia="he-IL"/>
    </w:rPr>
  </w:style>
  <w:style w:type="character" w:customStyle="1" w:styleId="a4">
    <w:name w:val="פיסקת רשימה תו"/>
    <w:link w:val="a3"/>
    <w:uiPriority w:val="34"/>
    <w:locked/>
    <w:rsid w:val="00FB212D"/>
    <w:rPr>
      <w:rFonts w:ascii="Calibri" w:eastAsia="Times New Roman" w:hAnsi="Calibri" w:cs="Arial"/>
    </w:rPr>
  </w:style>
  <w:style w:type="paragraph" w:styleId="a7">
    <w:name w:val="header"/>
    <w:basedOn w:val="a"/>
    <w:link w:val="a8"/>
    <w:uiPriority w:val="99"/>
    <w:unhideWhenUsed/>
    <w:rsid w:val="009B2FCE"/>
    <w:pPr>
      <w:tabs>
        <w:tab w:val="center" w:pos="4153"/>
        <w:tab w:val="right" w:pos="8306"/>
      </w:tabs>
    </w:pPr>
  </w:style>
  <w:style w:type="character" w:customStyle="1" w:styleId="a8">
    <w:name w:val="כותרת עליונה תו"/>
    <w:basedOn w:val="a0"/>
    <w:link w:val="a7"/>
    <w:uiPriority w:val="99"/>
    <w:rsid w:val="009B2FCE"/>
    <w:rPr>
      <w:rFonts w:ascii="Calibri" w:eastAsia="Times New Roman" w:hAnsi="Calibri" w:cs="Arial"/>
    </w:rPr>
  </w:style>
  <w:style w:type="paragraph" w:styleId="a9">
    <w:name w:val="footer"/>
    <w:basedOn w:val="a"/>
    <w:link w:val="aa"/>
    <w:uiPriority w:val="99"/>
    <w:unhideWhenUsed/>
    <w:rsid w:val="009B2FCE"/>
    <w:pPr>
      <w:tabs>
        <w:tab w:val="center" w:pos="4153"/>
        <w:tab w:val="right" w:pos="8306"/>
      </w:tabs>
    </w:pPr>
  </w:style>
  <w:style w:type="character" w:customStyle="1" w:styleId="aa">
    <w:name w:val="כותרת תחתונה תו"/>
    <w:basedOn w:val="a0"/>
    <w:link w:val="a9"/>
    <w:uiPriority w:val="99"/>
    <w:rsid w:val="009B2FCE"/>
    <w:rPr>
      <w:rFonts w:ascii="Calibri" w:eastAsia="Times New Roman" w:hAnsi="Calibri" w:cs="Arial"/>
    </w:rPr>
  </w:style>
  <w:style w:type="paragraph" w:styleId="ab">
    <w:name w:val="Balloon Text"/>
    <w:basedOn w:val="a"/>
    <w:link w:val="ac"/>
    <w:uiPriority w:val="99"/>
    <w:semiHidden/>
    <w:unhideWhenUsed/>
    <w:rsid w:val="003D672D"/>
    <w:rPr>
      <w:rFonts w:ascii="Tahoma" w:hAnsi="Tahoma" w:cs="Tahoma"/>
      <w:sz w:val="18"/>
      <w:szCs w:val="18"/>
    </w:rPr>
  </w:style>
  <w:style w:type="character" w:customStyle="1" w:styleId="ac">
    <w:name w:val="טקסט בלונים תו"/>
    <w:basedOn w:val="a0"/>
    <w:link w:val="ab"/>
    <w:uiPriority w:val="99"/>
    <w:semiHidden/>
    <w:rsid w:val="003D672D"/>
    <w:rPr>
      <w:rFonts w:ascii="Tahoma" w:eastAsia="Times New Roman" w:hAnsi="Tahoma" w:cs="Tahoma"/>
      <w:sz w:val="18"/>
      <w:szCs w:val="18"/>
    </w:rPr>
  </w:style>
  <w:style w:type="paragraph" w:styleId="ad">
    <w:name w:val="Revision"/>
    <w:hidden/>
    <w:uiPriority w:val="99"/>
    <w:semiHidden/>
    <w:rsid w:val="00B44A89"/>
    <w:pPr>
      <w:spacing w:after="0" w:line="240" w:lineRule="auto"/>
    </w:pPr>
    <w:rPr>
      <w:rFonts w:ascii="Calibri" w:eastAsia="Times New Roman" w:hAnsi="Calibri" w:cs="Arial"/>
    </w:rPr>
  </w:style>
  <w:style w:type="character" w:styleId="ae">
    <w:name w:val="annotation reference"/>
    <w:basedOn w:val="a0"/>
    <w:uiPriority w:val="99"/>
    <w:semiHidden/>
    <w:unhideWhenUsed/>
    <w:rsid w:val="00023179"/>
    <w:rPr>
      <w:sz w:val="16"/>
      <w:szCs w:val="16"/>
    </w:rPr>
  </w:style>
  <w:style w:type="paragraph" w:styleId="af">
    <w:name w:val="annotation text"/>
    <w:basedOn w:val="a"/>
    <w:link w:val="af0"/>
    <w:uiPriority w:val="99"/>
    <w:semiHidden/>
    <w:unhideWhenUsed/>
    <w:rsid w:val="00023179"/>
    <w:rPr>
      <w:sz w:val="20"/>
      <w:szCs w:val="20"/>
    </w:rPr>
  </w:style>
  <w:style w:type="character" w:customStyle="1" w:styleId="af0">
    <w:name w:val="טקסט הערה תו"/>
    <w:basedOn w:val="a0"/>
    <w:link w:val="af"/>
    <w:uiPriority w:val="99"/>
    <w:semiHidden/>
    <w:rsid w:val="00023179"/>
    <w:rPr>
      <w:rFonts w:ascii="Calibri" w:eastAsia="Times New Roman" w:hAnsi="Calibri" w:cs="Arial"/>
      <w:sz w:val="20"/>
      <w:szCs w:val="20"/>
    </w:rPr>
  </w:style>
  <w:style w:type="paragraph" w:styleId="af1">
    <w:name w:val="annotation subject"/>
    <w:basedOn w:val="af"/>
    <w:next w:val="af"/>
    <w:link w:val="af2"/>
    <w:uiPriority w:val="99"/>
    <w:semiHidden/>
    <w:unhideWhenUsed/>
    <w:rsid w:val="00023179"/>
    <w:rPr>
      <w:b/>
      <w:bCs/>
    </w:rPr>
  </w:style>
  <w:style w:type="character" w:customStyle="1" w:styleId="af2">
    <w:name w:val="נושא הערה תו"/>
    <w:basedOn w:val="af0"/>
    <w:link w:val="af1"/>
    <w:uiPriority w:val="99"/>
    <w:semiHidden/>
    <w:rsid w:val="00023179"/>
    <w:rPr>
      <w:rFonts w:ascii="Calibri" w:eastAsia="Times New Roman" w:hAnsi="Calibri" w:cs="Arial"/>
      <w:b/>
      <w:bCs/>
      <w:sz w:val="20"/>
      <w:szCs w:val="20"/>
    </w:rPr>
  </w:style>
  <w:style w:type="paragraph" w:customStyle="1" w:styleId="1">
    <w:name w:val="סיעוף 1"/>
    <w:basedOn w:val="a"/>
    <w:rsid w:val="00EF2690"/>
    <w:pPr>
      <w:spacing w:before="120"/>
      <w:ind w:right="567"/>
    </w:pPr>
    <w:rPr>
      <w:rFonts w:ascii="Times New Roman" w:hAnsi="Times New Roman" w:cs="David"/>
      <w:sz w:val="24"/>
      <w:szCs w:val="24"/>
    </w:rPr>
  </w:style>
  <w:style w:type="paragraph" w:styleId="af3">
    <w:name w:val="Intense Quote"/>
    <w:basedOn w:val="a"/>
    <w:next w:val="a"/>
    <w:link w:val="af4"/>
    <w:uiPriority w:val="30"/>
    <w:qFormat/>
    <w:rsid w:val="00EF2690"/>
    <w:pPr>
      <w:pBdr>
        <w:top w:val="single" w:sz="4" w:space="10" w:color="5B9BD5"/>
        <w:bottom w:val="single" w:sz="4" w:space="10" w:color="5B9BD5"/>
      </w:pBdr>
      <w:spacing w:before="360" w:after="360" w:line="276" w:lineRule="auto"/>
      <w:ind w:left="864" w:right="864"/>
      <w:jc w:val="center"/>
    </w:pPr>
    <w:rPr>
      <w:i/>
      <w:iCs/>
      <w:color w:val="5B9BD5"/>
    </w:rPr>
  </w:style>
  <w:style w:type="character" w:customStyle="1" w:styleId="af4">
    <w:name w:val="ציטוט חזק תו"/>
    <w:basedOn w:val="a0"/>
    <w:link w:val="af3"/>
    <w:uiPriority w:val="30"/>
    <w:rsid w:val="00EF2690"/>
    <w:rPr>
      <w:rFonts w:ascii="Calibri" w:eastAsia="Times New Roman" w:hAnsi="Calibri" w:cs="Arial"/>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037882">
      <w:bodyDiv w:val="1"/>
      <w:marLeft w:val="0"/>
      <w:marRight w:val="0"/>
      <w:marTop w:val="0"/>
      <w:marBottom w:val="0"/>
      <w:divBdr>
        <w:top w:val="none" w:sz="0" w:space="0" w:color="auto"/>
        <w:left w:val="none" w:sz="0" w:space="0" w:color="auto"/>
        <w:bottom w:val="none" w:sz="0" w:space="0" w:color="auto"/>
        <w:right w:val="none" w:sz="0" w:space="0" w:color="auto"/>
      </w:divBdr>
    </w:div>
    <w:div w:id="330640775">
      <w:bodyDiv w:val="1"/>
      <w:marLeft w:val="0"/>
      <w:marRight w:val="0"/>
      <w:marTop w:val="0"/>
      <w:marBottom w:val="0"/>
      <w:divBdr>
        <w:top w:val="none" w:sz="0" w:space="0" w:color="auto"/>
        <w:left w:val="none" w:sz="0" w:space="0" w:color="auto"/>
        <w:bottom w:val="none" w:sz="0" w:space="0" w:color="auto"/>
        <w:right w:val="none" w:sz="0" w:space="0" w:color="auto"/>
      </w:divBdr>
    </w:div>
    <w:div w:id="450828196">
      <w:bodyDiv w:val="1"/>
      <w:marLeft w:val="0"/>
      <w:marRight w:val="0"/>
      <w:marTop w:val="0"/>
      <w:marBottom w:val="0"/>
      <w:divBdr>
        <w:top w:val="none" w:sz="0" w:space="0" w:color="auto"/>
        <w:left w:val="none" w:sz="0" w:space="0" w:color="auto"/>
        <w:bottom w:val="none" w:sz="0" w:space="0" w:color="auto"/>
        <w:right w:val="none" w:sz="0" w:space="0" w:color="auto"/>
      </w:divBdr>
    </w:div>
    <w:div w:id="524945298">
      <w:bodyDiv w:val="1"/>
      <w:marLeft w:val="0"/>
      <w:marRight w:val="0"/>
      <w:marTop w:val="0"/>
      <w:marBottom w:val="0"/>
      <w:divBdr>
        <w:top w:val="none" w:sz="0" w:space="0" w:color="auto"/>
        <w:left w:val="none" w:sz="0" w:space="0" w:color="auto"/>
        <w:bottom w:val="none" w:sz="0" w:space="0" w:color="auto"/>
        <w:right w:val="none" w:sz="0" w:space="0" w:color="auto"/>
      </w:divBdr>
    </w:div>
    <w:div w:id="540171097">
      <w:bodyDiv w:val="1"/>
      <w:marLeft w:val="0"/>
      <w:marRight w:val="0"/>
      <w:marTop w:val="0"/>
      <w:marBottom w:val="0"/>
      <w:divBdr>
        <w:top w:val="none" w:sz="0" w:space="0" w:color="auto"/>
        <w:left w:val="none" w:sz="0" w:space="0" w:color="auto"/>
        <w:bottom w:val="none" w:sz="0" w:space="0" w:color="auto"/>
        <w:right w:val="none" w:sz="0" w:space="0" w:color="auto"/>
      </w:divBdr>
    </w:div>
    <w:div w:id="599677846">
      <w:bodyDiv w:val="1"/>
      <w:marLeft w:val="0"/>
      <w:marRight w:val="0"/>
      <w:marTop w:val="0"/>
      <w:marBottom w:val="0"/>
      <w:divBdr>
        <w:top w:val="none" w:sz="0" w:space="0" w:color="auto"/>
        <w:left w:val="none" w:sz="0" w:space="0" w:color="auto"/>
        <w:bottom w:val="none" w:sz="0" w:space="0" w:color="auto"/>
        <w:right w:val="none" w:sz="0" w:space="0" w:color="auto"/>
      </w:divBdr>
    </w:div>
    <w:div w:id="623583580">
      <w:bodyDiv w:val="1"/>
      <w:marLeft w:val="0"/>
      <w:marRight w:val="0"/>
      <w:marTop w:val="0"/>
      <w:marBottom w:val="0"/>
      <w:divBdr>
        <w:top w:val="none" w:sz="0" w:space="0" w:color="auto"/>
        <w:left w:val="none" w:sz="0" w:space="0" w:color="auto"/>
        <w:bottom w:val="none" w:sz="0" w:space="0" w:color="auto"/>
        <w:right w:val="none" w:sz="0" w:space="0" w:color="auto"/>
      </w:divBdr>
    </w:div>
    <w:div w:id="1053191060">
      <w:bodyDiv w:val="1"/>
      <w:marLeft w:val="0"/>
      <w:marRight w:val="0"/>
      <w:marTop w:val="0"/>
      <w:marBottom w:val="0"/>
      <w:divBdr>
        <w:top w:val="none" w:sz="0" w:space="0" w:color="auto"/>
        <w:left w:val="none" w:sz="0" w:space="0" w:color="auto"/>
        <w:bottom w:val="none" w:sz="0" w:space="0" w:color="auto"/>
        <w:right w:val="none" w:sz="0" w:space="0" w:color="auto"/>
      </w:divBdr>
    </w:div>
    <w:div w:id="1568877238">
      <w:bodyDiv w:val="1"/>
      <w:marLeft w:val="0"/>
      <w:marRight w:val="0"/>
      <w:marTop w:val="0"/>
      <w:marBottom w:val="0"/>
      <w:divBdr>
        <w:top w:val="none" w:sz="0" w:space="0" w:color="auto"/>
        <w:left w:val="none" w:sz="0" w:space="0" w:color="auto"/>
        <w:bottom w:val="none" w:sz="0" w:space="0" w:color="auto"/>
        <w:right w:val="none" w:sz="0" w:space="0" w:color="auto"/>
      </w:divBdr>
    </w:div>
    <w:div w:id="1703482727">
      <w:bodyDiv w:val="1"/>
      <w:marLeft w:val="0"/>
      <w:marRight w:val="0"/>
      <w:marTop w:val="0"/>
      <w:marBottom w:val="0"/>
      <w:divBdr>
        <w:top w:val="none" w:sz="0" w:space="0" w:color="auto"/>
        <w:left w:val="none" w:sz="0" w:space="0" w:color="auto"/>
        <w:bottom w:val="none" w:sz="0" w:space="0" w:color="auto"/>
        <w:right w:val="none" w:sz="0" w:space="0" w:color="auto"/>
      </w:divBdr>
    </w:div>
    <w:div w:id="1807578523">
      <w:bodyDiv w:val="1"/>
      <w:marLeft w:val="0"/>
      <w:marRight w:val="0"/>
      <w:marTop w:val="0"/>
      <w:marBottom w:val="0"/>
      <w:divBdr>
        <w:top w:val="none" w:sz="0" w:space="0" w:color="auto"/>
        <w:left w:val="none" w:sz="0" w:space="0" w:color="auto"/>
        <w:bottom w:val="none" w:sz="0" w:space="0" w:color="auto"/>
        <w:right w:val="none" w:sz="0" w:space="0" w:color="auto"/>
      </w:divBdr>
    </w:div>
    <w:div w:id="1825388802">
      <w:bodyDiv w:val="1"/>
      <w:marLeft w:val="0"/>
      <w:marRight w:val="0"/>
      <w:marTop w:val="0"/>
      <w:marBottom w:val="0"/>
      <w:divBdr>
        <w:top w:val="none" w:sz="0" w:space="0" w:color="auto"/>
        <w:left w:val="none" w:sz="0" w:space="0" w:color="auto"/>
        <w:bottom w:val="none" w:sz="0" w:space="0" w:color="auto"/>
        <w:right w:val="none" w:sz="0" w:space="0" w:color="auto"/>
      </w:divBdr>
    </w:div>
    <w:div w:id="2034991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5714</Words>
  <Characters>28574</Characters>
  <Application>Microsoft Office Word</Application>
  <DocSecurity>4</DocSecurity>
  <Lines>238</Lines>
  <Paragraphs>68</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34220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LDAVID</dc:creator>
  <cp:keywords/>
  <dc:description/>
  <cp:lastModifiedBy>LDAVID</cp:lastModifiedBy>
  <cp:revision>2</cp:revision>
  <cp:lastPrinted>2018-01-23T08:10:00Z</cp:lastPrinted>
  <dcterms:created xsi:type="dcterms:W3CDTF">2018-01-24T06:08:00Z</dcterms:created>
  <dcterms:modified xsi:type="dcterms:W3CDTF">2018-01-24T06:08:00Z</dcterms:modified>
</cp:coreProperties>
</file>